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823"/>
        <w:tblW w:w="13892" w:type="dxa"/>
        <w:tblLook w:val="04A0" w:firstRow="1" w:lastRow="0" w:firstColumn="1" w:lastColumn="0" w:noHBand="0" w:noVBand="1"/>
      </w:tblPr>
      <w:tblGrid>
        <w:gridCol w:w="1869"/>
        <w:gridCol w:w="1643"/>
        <w:gridCol w:w="2338"/>
        <w:gridCol w:w="1218"/>
        <w:gridCol w:w="1218"/>
        <w:gridCol w:w="1807"/>
        <w:gridCol w:w="1854"/>
        <w:gridCol w:w="1945"/>
      </w:tblGrid>
      <w:tr w:rsidR="00F64B6D" w:rsidRPr="000E5435" w:rsidTr="00862041">
        <w:trPr>
          <w:gridAfter w:val="4"/>
          <w:wAfter w:w="7055" w:type="dxa"/>
          <w:trHeight w:val="975"/>
        </w:trPr>
        <w:tc>
          <w:tcPr>
            <w:tcW w:w="3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64B6D" w:rsidRPr="000E5435" w:rsidRDefault="00F64B6D" w:rsidP="003A13EE">
            <w:pPr>
              <w:rPr>
                <w:rFonts w:ascii="Minion Pro" w:hAnsi="Minion Pro"/>
                <w:color w:val="000000"/>
              </w:rPr>
            </w:pPr>
            <w:bookmarkStart w:id="0" w:name="_GoBack"/>
            <w:bookmarkEnd w:id="0"/>
            <w:r>
              <w:rPr>
                <w:rFonts w:ascii="Minion Pro" w:hAnsi="Minion Pro"/>
                <w:color w:val="000000"/>
              </w:rPr>
              <w:t>A</w:t>
            </w:r>
            <w:r w:rsidRPr="000E5435">
              <w:rPr>
                <w:rFonts w:ascii="Minion Pro" w:hAnsi="Minion Pro"/>
                <w:color w:val="000000"/>
              </w:rPr>
              <w:t>cademic Year:</w:t>
            </w:r>
            <w:r w:rsidRPr="000E5435">
              <w:rPr>
                <w:rFonts w:ascii="Minion Pro" w:hAnsi="Minion Pro"/>
                <w:color w:val="000000"/>
              </w:rPr>
              <w:br/>
            </w:r>
            <w:sdt>
              <w:sdtPr>
                <w:rPr>
                  <w:rFonts w:ascii="Minion Pro" w:hAnsi="Minion Pro"/>
                  <w:b/>
                  <w:bCs/>
                  <w:color w:val="000000"/>
                </w:rPr>
                <w:id w:val="952558251"/>
                <w:dropDownList>
                  <w:listItem w:value="Choose an item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BF06E4">
                  <w:rPr>
                    <w:rFonts w:ascii="Minion Pro" w:hAnsi="Minion Pro"/>
                    <w:b/>
                    <w:bCs/>
                    <w:color w:val="000000"/>
                  </w:rPr>
                  <w:t>2019</w:t>
                </w:r>
              </w:sdtContent>
            </w:sdt>
            <w:r w:rsidRPr="000E5435">
              <w:rPr>
                <w:rFonts w:ascii="Minion Pro" w:hAnsi="Minion Pro"/>
                <w:b/>
                <w:bCs/>
                <w:color w:val="000000"/>
              </w:rPr>
              <w:t>/</w:t>
            </w:r>
            <w:sdt>
              <w:sdtPr>
                <w:rPr>
                  <w:rFonts w:ascii="Minion Pro" w:hAnsi="Minion Pro"/>
                  <w:b/>
                  <w:bCs/>
                  <w:color w:val="000000"/>
                </w:rPr>
                <w:id w:val="952558252"/>
                <w:dropDownList>
                  <w:listItem w:value="Choose an item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>
                <w:rPr>
                  <w:rFonts w:ascii="Trajan Pro" w:hAnsi="Trajan Pro"/>
                </w:rPr>
              </w:sdtEndPr>
              <w:sdtContent>
                <w:r w:rsidR="00BF06E4">
                  <w:rPr>
                    <w:rFonts w:ascii="Minion Pro" w:hAnsi="Minion Pro"/>
                    <w:b/>
                    <w:bCs/>
                    <w:color w:val="000000"/>
                  </w:rPr>
                  <w:t>2020</w:t>
                </w:r>
              </w:sdtContent>
            </w:sdt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64B6D" w:rsidRPr="000E5435" w:rsidRDefault="00F64B6D" w:rsidP="00BF06E4">
            <w:pPr>
              <w:rPr>
                <w:rFonts w:ascii="Minion Pro" w:hAnsi="Minion Pro"/>
                <w:color w:val="000000"/>
              </w:rPr>
            </w:pPr>
            <w:r w:rsidRPr="000E5435">
              <w:rPr>
                <w:rFonts w:ascii="Minion Pro" w:hAnsi="Minion Pro"/>
                <w:b/>
                <w:color w:val="000000"/>
              </w:rPr>
              <w:t>Total fund allocated:</w:t>
            </w:r>
            <w:r w:rsidR="00862041">
              <w:rPr>
                <w:rFonts w:ascii="Minion Pro" w:hAnsi="Minion Pro"/>
                <w:b/>
                <w:color w:val="000000"/>
              </w:rPr>
              <w:t xml:space="preserve"> </w:t>
            </w:r>
            <w:r w:rsidRPr="000E5435">
              <w:rPr>
                <w:rFonts w:ascii="Minion Pro" w:hAnsi="Minion Pro"/>
                <w:b/>
                <w:color w:val="000000"/>
              </w:rPr>
              <w:br/>
              <w:t>£</w:t>
            </w:r>
            <w:r w:rsidR="00BF06E4">
              <w:rPr>
                <w:rFonts w:ascii="Minion Pro" w:hAnsi="Minion Pro"/>
                <w:b/>
                <w:color w:val="000000"/>
              </w:rPr>
              <w:t>17260</w:t>
            </w:r>
          </w:p>
        </w:tc>
      </w:tr>
      <w:tr w:rsidR="0043600B" w:rsidRPr="000E5435" w:rsidTr="00862041">
        <w:trPr>
          <w:trHeight w:val="1815"/>
        </w:trPr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  <w:r w:rsidRPr="00862041">
              <w:rPr>
                <w:rFonts w:ascii="Arial" w:hAnsi="Arial" w:cs="Arial"/>
                <w:color w:val="000000"/>
              </w:rPr>
              <w:t>PE and Sport Premium Key Outcome Indicator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  <w:r w:rsidRPr="00862041">
              <w:rPr>
                <w:rFonts w:ascii="Arial" w:hAnsi="Arial" w:cs="Arial"/>
                <w:color w:val="000000"/>
              </w:rPr>
              <w:t xml:space="preserve">School Focus/ planned </w:t>
            </w:r>
            <w:r w:rsidRPr="00862041">
              <w:rPr>
                <w:rFonts w:ascii="Arial" w:hAnsi="Arial" w:cs="Arial"/>
                <w:b/>
                <w:bCs/>
                <w:color w:val="000000"/>
                <w:u w:val="single"/>
              </w:rPr>
              <w:t>Impact</w:t>
            </w:r>
            <w:r w:rsidRPr="00862041">
              <w:rPr>
                <w:rFonts w:ascii="Arial" w:hAnsi="Arial" w:cs="Arial"/>
                <w:color w:val="000000"/>
              </w:rPr>
              <w:t xml:space="preserve"> </w:t>
            </w:r>
            <w:r w:rsidRPr="00862041">
              <w:rPr>
                <w:rFonts w:ascii="Arial" w:hAnsi="Arial" w:cs="Arial"/>
                <w:b/>
                <w:bCs/>
                <w:i/>
                <w:iCs/>
                <w:color w:val="000000"/>
              </w:rPr>
              <w:t>on pupils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  <w:r w:rsidRPr="00862041">
              <w:rPr>
                <w:rFonts w:ascii="Arial" w:hAnsi="Arial" w:cs="Arial"/>
                <w:color w:val="000000"/>
              </w:rPr>
              <w:t>Actions to Achieve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  <w:r w:rsidRPr="00862041">
              <w:rPr>
                <w:rFonts w:ascii="Arial" w:hAnsi="Arial" w:cs="Arial"/>
                <w:color w:val="000000"/>
              </w:rPr>
              <w:t>Planned Funding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64B6D" w:rsidRDefault="00F64B6D" w:rsidP="003A13EE">
            <w:pPr>
              <w:rPr>
                <w:rFonts w:ascii="Arial" w:hAnsi="Arial" w:cs="Arial"/>
                <w:color w:val="000000"/>
              </w:rPr>
            </w:pPr>
            <w:r w:rsidRPr="00862041">
              <w:rPr>
                <w:rFonts w:ascii="Arial" w:hAnsi="Arial" w:cs="Arial"/>
                <w:color w:val="000000"/>
              </w:rPr>
              <w:t>Actual Funding</w:t>
            </w:r>
          </w:p>
          <w:p w:rsidR="003C577F" w:rsidRPr="00862041" w:rsidRDefault="0043600B" w:rsidP="00BF06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£17,2</w:t>
            </w:r>
            <w:r w:rsidR="00BF06E4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  <w:r w:rsidRPr="00862041">
              <w:rPr>
                <w:rFonts w:ascii="Arial" w:hAnsi="Arial" w:cs="Arial"/>
                <w:color w:val="000000"/>
              </w:rPr>
              <w:t>Evidence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  <w:r w:rsidRPr="00862041">
              <w:rPr>
                <w:rFonts w:ascii="Arial" w:hAnsi="Arial" w:cs="Arial"/>
                <w:color w:val="000000"/>
              </w:rPr>
              <w:t xml:space="preserve">Actual Impact (following Review) </w:t>
            </w:r>
            <w:r w:rsidRPr="00862041">
              <w:rPr>
                <w:rFonts w:ascii="Arial" w:hAnsi="Arial" w:cs="Arial"/>
                <w:b/>
                <w:bCs/>
                <w:i/>
                <w:iCs/>
                <w:color w:val="000000"/>
              </w:rPr>
              <w:t>on pupils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  <w:r w:rsidRPr="00862041">
              <w:rPr>
                <w:rFonts w:ascii="Arial" w:hAnsi="Arial" w:cs="Arial"/>
                <w:color w:val="000000"/>
              </w:rPr>
              <w:t xml:space="preserve">Sustainability/ </w:t>
            </w:r>
          </w:p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  <w:r w:rsidRPr="00862041">
              <w:rPr>
                <w:rFonts w:ascii="Arial" w:hAnsi="Arial" w:cs="Arial"/>
                <w:color w:val="000000"/>
              </w:rPr>
              <w:t>Next Steps</w:t>
            </w:r>
          </w:p>
        </w:tc>
      </w:tr>
      <w:tr w:rsidR="0043600B" w:rsidRPr="000E5435" w:rsidTr="003A13EE">
        <w:trPr>
          <w:trHeight w:val="133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sdt>
            <w:sdtPr>
              <w:rPr>
                <w:rFonts w:ascii="Arial" w:hAnsi="Arial" w:cs="Arial"/>
                <w:color w:val="000000"/>
              </w:rPr>
              <w:id w:val="952558268"/>
              <w:dropDownList>
                <w:listItem w:displayText="Choose from drop down list" w:value="Choose from drop down list"/>
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<w:listItem w:displayText="2. the profile of PE and sport being raised across the school as a tool for whole school improvement" w:value="2. the profile of PE and sport being raised across the school as a tool for whole school improvement"/>
                <w:listItem w:displayText="3. increased confidence, knowledge and skills of all staff in teaching PE and sport" w:value="3. increased confidence, knowledge and skills of all staff in teaching PE and sport"/>
                <w:listItem w:displayText="4. broader experience of a range of sports and activities offered to all pupils" w:value="4. broader experience of a range of sports and activities offered to all pupils"/>
                <w:listItem w:displayText="5. increased participation in competitive sport" w:value="5. increased participation in competitive sport"/>
              </w:dropDownList>
            </w:sdtPr>
            <w:sdtEndPr/>
            <w:sdtContent>
              <w:p w:rsidR="00F64B6D" w:rsidRPr="00862041" w:rsidRDefault="00F64B6D" w:rsidP="003A13EE">
                <w:pPr>
                  <w:rPr>
                    <w:rFonts w:ascii="Arial" w:hAnsi="Arial" w:cs="Arial"/>
                    <w:color w:val="000000"/>
                  </w:rPr>
                </w:pPr>
                <w:r w:rsidRPr="00862041">
                  <w:rPr>
                    <w:rFonts w:ascii="Arial" w:hAnsi="Arial" w:cs="Arial"/>
                    <w:color w:val="000000"/>
                  </w:rPr>
                  <w:t>1. the engagement of all pupils in regular physical activity – kick-starting healthy active lifestyles</w:t>
                </w:r>
              </w:p>
            </w:sdtContent>
          </w:sdt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</w:p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6D" w:rsidRDefault="00F64B6D" w:rsidP="003A13EE">
            <w:pPr>
              <w:rPr>
                <w:rFonts w:ascii="Arial" w:hAnsi="Arial" w:cs="Arial"/>
                <w:sz w:val="22"/>
                <w:szCs w:val="22"/>
              </w:rPr>
            </w:pPr>
            <w:r w:rsidRPr="00862041">
              <w:rPr>
                <w:rFonts w:ascii="Arial" w:hAnsi="Arial" w:cs="Arial"/>
                <w:sz w:val="22"/>
                <w:szCs w:val="22"/>
              </w:rPr>
              <w:t>Children engage in 2 hours of curriculum PE</w:t>
            </w:r>
            <w:r w:rsidR="00206C0E">
              <w:rPr>
                <w:rFonts w:ascii="Arial" w:hAnsi="Arial" w:cs="Arial"/>
                <w:sz w:val="22"/>
                <w:szCs w:val="22"/>
              </w:rPr>
              <w:t xml:space="preserve"> per week</w:t>
            </w:r>
            <w:r w:rsidRPr="0086204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06C0E" w:rsidRPr="00862041" w:rsidRDefault="00206C0E" w:rsidP="003A13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‘Move more’ an additional 30 minutes exercise a day.</w:t>
            </w:r>
          </w:p>
          <w:p w:rsidR="00F64B6D" w:rsidRPr="00862041" w:rsidRDefault="00F64B6D" w:rsidP="003A13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64B6D" w:rsidRDefault="00F64B6D" w:rsidP="003A13EE">
            <w:pPr>
              <w:rPr>
                <w:rFonts w:ascii="Arial" w:hAnsi="Arial" w:cs="Arial"/>
                <w:color w:val="000000"/>
              </w:rPr>
            </w:pPr>
            <w:r w:rsidRPr="0086204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62041">
              <w:rPr>
                <w:rFonts w:ascii="Arial" w:hAnsi="Arial" w:cs="Arial"/>
                <w:color w:val="000000"/>
              </w:rPr>
              <w:t xml:space="preserve"> </w:t>
            </w:r>
          </w:p>
          <w:p w:rsidR="00206C0E" w:rsidRDefault="00206C0E" w:rsidP="003A13EE">
            <w:pPr>
              <w:rPr>
                <w:rFonts w:ascii="Arial" w:hAnsi="Arial" w:cs="Arial"/>
                <w:color w:val="000000"/>
              </w:rPr>
            </w:pPr>
          </w:p>
          <w:p w:rsidR="00206C0E" w:rsidRDefault="00206C0E" w:rsidP="003A13EE">
            <w:pPr>
              <w:rPr>
                <w:rFonts w:ascii="Arial" w:hAnsi="Arial" w:cs="Arial"/>
                <w:color w:val="000000"/>
              </w:rPr>
            </w:pPr>
          </w:p>
          <w:p w:rsidR="00206C0E" w:rsidRDefault="00206C0E" w:rsidP="003A13EE">
            <w:pPr>
              <w:rPr>
                <w:rFonts w:ascii="Arial" w:hAnsi="Arial" w:cs="Arial"/>
                <w:color w:val="000000"/>
              </w:rPr>
            </w:pPr>
          </w:p>
          <w:p w:rsidR="00206C0E" w:rsidRDefault="00206C0E" w:rsidP="003A13EE">
            <w:pPr>
              <w:rPr>
                <w:rFonts w:ascii="Arial" w:hAnsi="Arial" w:cs="Arial"/>
                <w:color w:val="000000"/>
              </w:rPr>
            </w:pPr>
          </w:p>
          <w:p w:rsidR="00206C0E" w:rsidRDefault="00206C0E" w:rsidP="003A13EE">
            <w:pPr>
              <w:rPr>
                <w:rFonts w:ascii="Arial" w:hAnsi="Arial" w:cs="Arial"/>
                <w:color w:val="000000"/>
              </w:rPr>
            </w:pPr>
          </w:p>
          <w:p w:rsidR="00206C0E" w:rsidRDefault="00206C0E" w:rsidP="003A13EE">
            <w:pPr>
              <w:rPr>
                <w:rFonts w:ascii="Arial" w:hAnsi="Arial" w:cs="Arial"/>
                <w:color w:val="000000"/>
              </w:rPr>
            </w:pPr>
          </w:p>
          <w:p w:rsidR="00206C0E" w:rsidRDefault="00206C0E" w:rsidP="003A13EE">
            <w:pPr>
              <w:rPr>
                <w:rFonts w:ascii="Arial" w:hAnsi="Arial" w:cs="Arial"/>
                <w:color w:val="000000"/>
              </w:rPr>
            </w:pPr>
          </w:p>
          <w:p w:rsidR="00206C0E" w:rsidRDefault="00206C0E" w:rsidP="003A13EE">
            <w:pPr>
              <w:rPr>
                <w:rFonts w:ascii="Arial" w:hAnsi="Arial" w:cs="Arial"/>
                <w:color w:val="000000"/>
              </w:rPr>
            </w:pPr>
          </w:p>
          <w:p w:rsidR="00206C0E" w:rsidRDefault="00206C0E" w:rsidP="003A13EE">
            <w:pPr>
              <w:rPr>
                <w:rFonts w:ascii="Arial" w:hAnsi="Arial" w:cs="Arial"/>
                <w:color w:val="000000"/>
              </w:rPr>
            </w:pPr>
          </w:p>
          <w:p w:rsidR="00206C0E" w:rsidRDefault="00206C0E" w:rsidP="003A13EE">
            <w:pPr>
              <w:rPr>
                <w:rFonts w:ascii="Arial" w:hAnsi="Arial" w:cs="Arial"/>
                <w:color w:val="000000"/>
              </w:rPr>
            </w:pPr>
          </w:p>
          <w:p w:rsidR="00206C0E" w:rsidRDefault="00206C0E" w:rsidP="003A13EE">
            <w:pPr>
              <w:rPr>
                <w:rFonts w:ascii="Arial" w:hAnsi="Arial" w:cs="Arial"/>
                <w:color w:val="000000"/>
              </w:rPr>
            </w:pPr>
          </w:p>
          <w:p w:rsidR="00206C0E" w:rsidRDefault="00206C0E" w:rsidP="003A13EE">
            <w:pPr>
              <w:rPr>
                <w:rFonts w:ascii="Arial" w:hAnsi="Arial" w:cs="Arial"/>
                <w:color w:val="000000"/>
              </w:rPr>
            </w:pPr>
          </w:p>
          <w:p w:rsidR="00206C0E" w:rsidRDefault="00206C0E" w:rsidP="003A13EE">
            <w:pPr>
              <w:rPr>
                <w:rFonts w:ascii="Arial" w:hAnsi="Arial" w:cs="Arial"/>
                <w:color w:val="000000"/>
              </w:rPr>
            </w:pPr>
          </w:p>
          <w:p w:rsidR="00206C0E" w:rsidRDefault="00206C0E" w:rsidP="003A13EE">
            <w:pPr>
              <w:rPr>
                <w:rFonts w:ascii="Arial" w:hAnsi="Arial" w:cs="Arial"/>
                <w:color w:val="000000"/>
              </w:rPr>
            </w:pPr>
          </w:p>
          <w:p w:rsidR="00206C0E" w:rsidRDefault="00206C0E" w:rsidP="003A13EE">
            <w:pPr>
              <w:rPr>
                <w:rFonts w:ascii="Arial" w:hAnsi="Arial" w:cs="Arial"/>
                <w:color w:val="000000"/>
              </w:rPr>
            </w:pPr>
          </w:p>
          <w:p w:rsidR="00206C0E" w:rsidRDefault="00206C0E" w:rsidP="003A13EE">
            <w:pPr>
              <w:rPr>
                <w:rFonts w:ascii="Arial" w:hAnsi="Arial" w:cs="Arial"/>
                <w:color w:val="000000"/>
              </w:rPr>
            </w:pPr>
          </w:p>
          <w:p w:rsidR="00206C0E" w:rsidRDefault="00206C0E" w:rsidP="003A13EE">
            <w:pPr>
              <w:rPr>
                <w:rFonts w:ascii="Arial" w:hAnsi="Arial" w:cs="Arial"/>
                <w:color w:val="000000"/>
              </w:rPr>
            </w:pPr>
          </w:p>
          <w:p w:rsidR="00676B26" w:rsidRDefault="00676B26" w:rsidP="003A13EE">
            <w:pPr>
              <w:rPr>
                <w:rFonts w:ascii="Arial" w:hAnsi="Arial" w:cs="Arial"/>
                <w:color w:val="000000"/>
              </w:rPr>
            </w:pPr>
          </w:p>
          <w:p w:rsidR="00676B26" w:rsidRDefault="00676B26" w:rsidP="003A13EE">
            <w:pPr>
              <w:rPr>
                <w:rFonts w:ascii="Arial" w:hAnsi="Arial" w:cs="Arial"/>
                <w:color w:val="000000"/>
              </w:rPr>
            </w:pPr>
          </w:p>
          <w:p w:rsidR="00206C0E" w:rsidRDefault="00206C0E" w:rsidP="003A13EE">
            <w:pPr>
              <w:rPr>
                <w:rFonts w:ascii="Arial" w:hAnsi="Arial" w:cs="Arial"/>
                <w:color w:val="000000"/>
              </w:rPr>
            </w:pPr>
          </w:p>
          <w:p w:rsidR="00206C0E" w:rsidRDefault="00206C0E" w:rsidP="003A13EE">
            <w:pPr>
              <w:rPr>
                <w:rFonts w:ascii="Arial" w:hAnsi="Arial" w:cs="Arial"/>
                <w:color w:val="000000"/>
              </w:rPr>
            </w:pPr>
          </w:p>
          <w:p w:rsidR="00206C0E" w:rsidRPr="00206C0E" w:rsidRDefault="00206C0E" w:rsidP="003A13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6C0E">
              <w:rPr>
                <w:rFonts w:ascii="Arial" w:hAnsi="Arial" w:cs="Arial"/>
                <w:color w:val="000000"/>
                <w:sz w:val="22"/>
                <w:szCs w:val="22"/>
              </w:rPr>
              <w:t>Annual Membership Fee for Sheffield Federation for School Sport membership</w:t>
            </w:r>
          </w:p>
          <w:p w:rsidR="00206C0E" w:rsidRDefault="00206C0E" w:rsidP="003A13EE">
            <w:pPr>
              <w:rPr>
                <w:rFonts w:ascii="Arial" w:hAnsi="Arial" w:cs="Arial"/>
                <w:color w:val="000000"/>
              </w:rPr>
            </w:pPr>
          </w:p>
          <w:p w:rsidR="00206C0E" w:rsidRPr="00862041" w:rsidRDefault="00206C0E" w:rsidP="003A13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6D" w:rsidRPr="00862041" w:rsidRDefault="002624C9" w:rsidP="003A13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Continue with</w:t>
            </w:r>
            <w:r w:rsidR="00F64B6D" w:rsidRPr="00862041">
              <w:rPr>
                <w:rFonts w:ascii="Arial" w:hAnsi="Arial" w:cs="Arial"/>
                <w:color w:val="000000"/>
                <w:sz w:val="22"/>
                <w:szCs w:val="22"/>
              </w:rPr>
              <w:t xml:space="preserve"> ‘change for life’ clubs (ultimate Frisbee, jump rope, </w:t>
            </w:r>
            <w:r w:rsidR="00676B26">
              <w:rPr>
                <w:rFonts w:ascii="Arial" w:hAnsi="Arial" w:cs="Arial"/>
                <w:color w:val="000000"/>
                <w:sz w:val="22"/>
                <w:szCs w:val="22"/>
              </w:rPr>
              <w:t>healthy eating</w:t>
            </w:r>
            <w:r w:rsidR="00F64B6D" w:rsidRPr="00862041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</w:p>
          <w:p w:rsidR="00F64B6D" w:rsidRPr="00862041" w:rsidRDefault="00F64B6D" w:rsidP="003A13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64B6D" w:rsidRDefault="00F64B6D" w:rsidP="003A13EE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86204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Trained Year 6 pupils</w:t>
            </w:r>
            <w:r w:rsidR="002624C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as play leaders</w:t>
            </w:r>
            <w:r w:rsidRPr="0086204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to set up and manage different sporting and fitness activities during lunchtime which will encourage all pupils to participate in 30 minutes of activity during lunchtime. </w:t>
            </w:r>
          </w:p>
          <w:p w:rsidR="002624C9" w:rsidRDefault="002624C9" w:rsidP="003A13EE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2624C9" w:rsidRPr="00862041" w:rsidRDefault="002624C9" w:rsidP="003A13EE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Purchased Play Leader sweatshirts</w:t>
            </w:r>
          </w:p>
          <w:p w:rsidR="00F64B6D" w:rsidRPr="00862041" w:rsidRDefault="00F64B6D" w:rsidP="003A13EE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  <w:r w:rsidRPr="00862041">
              <w:rPr>
                <w:rFonts w:ascii="Arial" w:hAnsi="Arial" w:cs="Arial"/>
                <w:color w:val="000000"/>
              </w:rPr>
              <w:lastRenderedPageBreak/>
              <w:t>Promote ‘healthy schools week’ by running different activity ‘taster’ sessions.</w:t>
            </w:r>
          </w:p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</w:p>
          <w:p w:rsidR="00F64B6D" w:rsidRPr="00862041" w:rsidRDefault="00F64B6D" w:rsidP="003A13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04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Spare PE kits to be made available to ensure all pupils are participating in all PE sessions. </w:t>
            </w:r>
          </w:p>
          <w:p w:rsidR="00F64B6D" w:rsidRDefault="00F64B6D" w:rsidP="003A13EE">
            <w:pPr>
              <w:rPr>
                <w:rFonts w:ascii="Arial" w:hAnsi="Arial" w:cs="Arial"/>
                <w:color w:val="000000"/>
              </w:rPr>
            </w:pPr>
          </w:p>
          <w:p w:rsidR="00676B26" w:rsidRDefault="00676B26" w:rsidP="003A13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06C0E" w:rsidRPr="00206C0E" w:rsidRDefault="00206C0E" w:rsidP="003A13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6C0E">
              <w:rPr>
                <w:rFonts w:ascii="Arial" w:hAnsi="Arial" w:cs="Arial"/>
                <w:color w:val="000000"/>
                <w:sz w:val="22"/>
                <w:szCs w:val="22"/>
              </w:rPr>
              <w:t xml:space="preserve">Access to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inter school competitions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6D" w:rsidRDefault="00F64B6D" w:rsidP="003A13EE">
            <w:pPr>
              <w:rPr>
                <w:rFonts w:ascii="Arial" w:hAnsi="Arial" w:cs="Arial"/>
                <w:color w:val="000000"/>
              </w:rPr>
            </w:pPr>
            <w:r w:rsidRPr="00862041">
              <w:rPr>
                <w:rFonts w:ascii="Arial" w:hAnsi="Arial" w:cs="Arial"/>
                <w:color w:val="000000"/>
              </w:rPr>
              <w:lastRenderedPageBreak/>
              <w:t>£800</w:t>
            </w:r>
            <w:r w:rsidR="001A48F0">
              <w:rPr>
                <w:rFonts w:ascii="Arial" w:hAnsi="Arial" w:cs="Arial"/>
                <w:color w:val="000000"/>
              </w:rPr>
              <w:t>.00</w:t>
            </w:r>
          </w:p>
          <w:p w:rsidR="00206C0E" w:rsidRDefault="00206C0E" w:rsidP="003A13EE">
            <w:pPr>
              <w:rPr>
                <w:rFonts w:ascii="Arial" w:hAnsi="Arial" w:cs="Arial"/>
                <w:color w:val="000000"/>
              </w:rPr>
            </w:pPr>
          </w:p>
          <w:p w:rsidR="00206C0E" w:rsidRDefault="00206C0E" w:rsidP="003A13EE">
            <w:pPr>
              <w:rPr>
                <w:rFonts w:ascii="Arial" w:hAnsi="Arial" w:cs="Arial"/>
                <w:color w:val="000000"/>
              </w:rPr>
            </w:pPr>
          </w:p>
          <w:p w:rsidR="00206C0E" w:rsidRDefault="00206C0E" w:rsidP="003A13EE">
            <w:pPr>
              <w:rPr>
                <w:rFonts w:ascii="Arial" w:hAnsi="Arial" w:cs="Arial"/>
                <w:color w:val="000000"/>
              </w:rPr>
            </w:pPr>
          </w:p>
          <w:p w:rsidR="00206C0E" w:rsidRDefault="00206C0E" w:rsidP="003A13EE">
            <w:pPr>
              <w:rPr>
                <w:rFonts w:ascii="Arial" w:hAnsi="Arial" w:cs="Arial"/>
                <w:color w:val="000000"/>
              </w:rPr>
            </w:pPr>
          </w:p>
          <w:p w:rsidR="00206C0E" w:rsidRDefault="00206C0E" w:rsidP="003A13EE">
            <w:pPr>
              <w:rPr>
                <w:rFonts w:ascii="Arial" w:hAnsi="Arial" w:cs="Arial"/>
                <w:color w:val="000000"/>
              </w:rPr>
            </w:pPr>
          </w:p>
          <w:p w:rsidR="00206C0E" w:rsidRDefault="00206C0E" w:rsidP="003A13EE">
            <w:pPr>
              <w:rPr>
                <w:rFonts w:ascii="Arial" w:hAnsi="Arial" w:cs="Arial"/>
                <w:color w:val="000000"/>
              </w:rPr>
            </w:pPr>
          </w:p>
          <w:p w:rsidR="00206C0E" w:rsidRDefault="00206C0E" w:rsidP="003A13EE">
            <w:pPr>
              <w:rPr>
                <w:rFonts w:ascii="Arial" w:hAnsi="Arial" w:cs="Arial"/>
                <w:color w:val="000000"/>
              </w:rPr>
            </w:pPr>
          </w:p>
          <w:p w:rsidR="00206C0E" w:rsidRDefault="00206C0E" w:rsidP="003A13EE">
            <w:pPr>
              <w:rPr>
                <w:rFonts w:ascii="Arial" w:hAnsi="Arial" w:cs="Arial"/>
                <w:color w:val="000000"/>
              </w:rPr>
            </w:pPr>
          </w:p>
          <w:p w:rsidR="00206C0E" w:rsidRDefault="00206C0E" w:rsidP="003A13EE">
            <w:pPr>
              <w:rPr>
                <w:rFonts w:ascii="Arial" w:hAnsi="Arial" w:cs="Arial"/>
                <w:color w:val="000000"/>
              </w:rPr>
            </w:pPr>
          </w:p>
          <w:p w:rsidR="00206C0E" w:rsidRDefault="00206C0E" w:rsidP="003A13EE">
            <w:pPr>
              <w:rPr>
                <w:rFonts w:ascii="Arial" w:hAnsi="Arial" w:cs="Arial"/>
                <w:color w:val="000000"/>
              </w:rPr>
            </w:pPr>
          </w:p>
          <w:p w:rsidR="00206C0E" w:rsidRDefault="00206C0E" w:rsidP="003A13EE">
            <w:pPr>
              <w:rPr>
                <w:rFonts w:ascii="Arial" w:hAnsi="Arial" w:cs="Arial"/>
                <w:color w:val="000000"/>
              </w:rPr>
            </w:pPr>
          </w:p>
          <w:p w:rsidR="00206C0E" w:rsidRDefault="00206C0E" w:rsidP="003A13EE">
            <w:pPr>
              <w:rPr>
                <w:rFonts w:ascii="Arial" w:hAnsi="Arial" w:cs="Arial"/>
                <w:color w:val="000000"/>
              </w:rPr>
            </w:pPr>
          </w:p>
          <w:p w:rsidR="00A43480" w:rsidRDefault="00A43480" w:rsidP="003A13EE">
            <w:pPr>
              <w:rPr>
                <w:rFonts w:ascii="Arial" w:hAnsi="Arial" w:cs="Arial"/>
                <w:color w:val="000000"/>
              </w:rPr>
            </w:pPr>
          </w:p>
          <w:p w:rsidR="00206C0E" w:rsidRDefault="00206C0E" w:rsidP="003A13EE">
            <w:pPr>
              <w:rPr>
                <w:rFonts w:ascii="Arial" w:hAnsi="Arial" w:cs="Arial"/>
                <w:color w:val="000000"/>
              </w:rPr>
            </w:pPr>
          </w:p>
          <w:p w:rsidR="00206C0E" w:rsidRDefault="00206C0E" w:rsidP="003A13EE">
            <w:pPr>
              <w:rPr>
                <w:rFonts w:ascii="Arial" w:hAnsi="Arial" w:cs="Arial"/>
                <w:color w:val="000000"/>
              </w:rPr>
            </w:pPr>
          </w:p>
          <w:p w:rsidR="00206C0E" w:rsidRDefault="00206C0E" w:rsidP="003A13EE">
            <w:pPr>
              <w:rPr>
                <w:rFonts w:ascii="Arial" w:hAnsi="Arial" w:cs="Arial"/>
                <w:color w:val="000000"/>
              </w:rPr>
            </w:pPr>
          </w:p>
          <w:p w:rsidR="00206C0E" w:rsidRDefault="00206C0E" w:rsidP="003A1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£200.00</w:t>
            </w:r>
          </w:p>
          <w:p w:rsidR="00206C0E" w:rsidRDefault="00206C0E" w:rsidP="003A13EE">
            <w:pPr>
              <w:rPr>
                <w:rFonts w:ascii="Arial" w:hAnsi="Arial" w:cs="Arial"/>
                <w:color w:val="000000"/>
              </w:rPr>
            </w:pPr>
          </w:p>
          <w:p w:rsidR="00206C0E" w:rsidRDefault="00206C0E" w:rsidP="003A13EE">
            <w:pPr>
              <w:rPr>
                <w:rFonts w:ascii="Arial" w:hAnsi="Arial" w:cs="Arial"/>
                <w:color w:val="000000"/>
              </w:rPr>
            </w:pPr>
          </w:p>
          <w:p w:rsidR="00206C0E" w:rsidRDefault="00206C0E" w:rsidP="003A1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£100.00</w:t>
            </w:r>
          </w:p>
          <w:p w:rsidR="00206C0E" w:rsidRDefault="00206C0E" w:rsidP="003A13EE">
            <w:pPr>
              <w:rPr>
                <w:rFonts w:ascii="Arial" w:hAnsi="Arial" w:cs="Arial"/>
                <w:color w:val="000000"/>
              </w:rPr>
            </w:pPr>
          </w:p>
          <w:p w:rsidR="00206C0E" w:rsidRDefault="00206C0E" w:rsidP="003A13EE">
            <w:pPr>
              <w:rPr>
                <w:rFonts w:ascii="Arial" w:hAnsi="Arial" w:cs="Arial"/>
                <w:color w:val="000000"/>
              </w:rPr>
            </w:pPr>
          </w:p>
          <w:p w:rsidR="00206C0E" w:rsidRDefault="00206C0E" w:rsidP="003A13EE">
            <w:pPr>
              <w:rPr>
                <w:rFonts w:ascii="Arial" w:hAnsi="Arial" w:cs="Arial"/>
                <w:color w:val="000000"/>
              </w:rPr>
            </w:pPr>
          </w:p>
          <w:p w:rsidR="00206C0E" w:rsidRDefault="00206C0E" w:rsidP="003A13EE">
            <w:pPr>
              <w:rPr>
                <w:rFonts w:ascii="Arial" w:hAnsi="Arial" w:cs="Arial"/>
                <w:color w:val="000000"/>
              </w:rPr>
            </w:pPr>
          </w:p>
          <w:p w:rsidR="00206C0E" w:rsidRDefault="00206C0E" w:rsidP="003A13EE">
            <w:pPr>
              <w:rPr>
                <w:rFonts w:ascii="Arial" w:hAnsi="Arial" w:cs="Arial"/>
                <w:color w:val="000000"/>
              </w:rPr>
            </w:pPr>
          </w:p>
          <w:p w:rsidR="00206C0E" w:rsidRDefault="00206C0E" w:rsidP="003A13EE">
            <w:pPr>
              <w:rPr>
                <w:rFonts w:ascii="Arial" w:hAnsi="Arial" w:cs="Arial"/>
                <w:color w:val="000000"/>
              </w:rPr>
            </w:pPr>
          </w:p>
          <w:p w:rsidR="00206C0E" w:rsidRDefault="00206C0E" w:rsidP="003A1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A43480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00.00</w:t>
            </w:r>
          </w:p>
          <w:p w:rsidR="00206C0E" w:rsidRPr="00862041" w:rsidRDefault="00206C0E" w:rsidP="003A13EE">
            <w:pPr>
              <w:rPr>
                <w:rFonts w:ascii="Arial" w:hAnsi="Arial" w:cs="Arial"/>
                <w:color w:val="000000"/>
              </w:rPr>
            </w:pPr>
          </w:p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</w:p>
          <w:p w:rsidR="00F64B6D" w:rsidRDefault="00F64B6D" w:rsidP="003A13EE">
            <w:pPr>
              <w:rPr>
                <w:rFonts w:ascii="Arial" w:hAnsi="Arial" w:cs="Arial"/>
                <w:color w:val="000000"/>
              </w:rPr>
            </w:pPr>
          </w:p>
          <w:p w:rsidR="00206C0E" w:rsidRDefault="00206C0E" w:rsidP="003A13EE">
            <w:pPr>
              <w:rPr>
                <w:rFonts w:ascii="Arial" w:hAnsi="Arial" w:cs="Arial"/>
                <w:color w:val="000000"/>
              </w:rPr>
            </w:pPr>
          </w:p>
          <w:p w:rsidR="00676B26" w:rsidRDefault="00676B26" w:rsidP="003A13EE">
            <w:pPr>
              <w:rPr>
                <w:rFonts w:ascii="Arial" w:hAnsi="Arial" w:cs="Arial"/>
                <w:color w:val="000000"/>
              </w:rPr>
            </w:pPr>
          </w:p>
          <w:p w:rsidR="00676B26" w:rsidRDefault="00676B26" w:rsidP="003A13EE">
            <w:pPr>
              <w:rPr>
                <w:rFonts w:ascii="Arial" w:hAnsi="Arial" w:cs="Arial"/>
                <w:color w:val="000000"/>
              </w:rPr>
            </w:pPr>
          </w:p>
          <w:p w:rsidR="00206C0E" w:rsidRPr="00862041" w:rsidRDefault="001A48F0" w:rsidP="003A1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£100.00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B6D" w:rsidRDefault="002624C9" w:rsidP="003A1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£</w:t>
            </w:r>
            <w:r w:rsidR="00610CF5">
              <w:rPr>
                <w:rFonts w:ascii="Arial" w:hAnsi="Arial" w:cs="Arial"/>
                <w:color w:val="000000"/>
              </w:rPr>
              <w:t>800.00</w:t>
            </w:r>
          </w:p>
          <w:p w:rsidR="002624C9" w:rsidRDefault="002624C9" w:rsidP="003A13EE">
            <w:pPr>
              <w:rPr>
                <w:rFonts w:ascii="Arial" w:hAnsi="Arial" w:cs="Arial"/>
                <w:color w:val="000000"/>
              </w:rPr>
            </w:pPr>
          </w:p>
          <w:p w:rsidR="002624C9" w:rsidRDefault="002624C9" w:rsidP="003A13EE">
            <w:pPr>
              <w:rPr>
                <w:rFonts w:ascii="Arial" w:hAnsi="Arial" w:cs="Arial"/>
                <w:color w:val="000000"/>
              </w:rPr>
            </w:pPr>
          </w:p>
          <w:p w:rsidR="002624C9" w:rsidRDefault="002624C9" w:rsidP="003A13EE">
            <w:pPr>
              <w:rPr>
                <w:rFonts w:ascii="Arial" w:hAnsi="Arial" w:cs="Arial"/>
                <w:color w:val="000000"/>
              </w:rPr>
            </w:pPr>
          </w:p>
          <w:p w:rsidR="002624C9" w:rsidRDefault="002624C9" w:rsidP="003A13EE">
            <w:pPr>
              <w:rPr>
                <w:rFonts w:ascii="Arial" w:hAnsi="Arial" w:cs="Arial"/>
                <w:color w:val="000000"/>
              </w:rPr>
            </w:pPr>
          </w:p>
          <w:p w:rsidR="002624C9" w:rsidRDefault="002624C9" w:rsidP="003A13EE">
            <w:pPr>
              <w:rPr>
                <w:rFonts w:ascii="Arial" w:hAnsi="Arial" w:cs="Arial"/>
                <w:color w:val="000000"/>
              </w:rPr>
            </w:pPr>
          </w:p>
          <w:p w:rsidR="002624C9" w:rsidRDefault="002624C9" w:rsidP="003A13EE">
            <w:pPr>
              <w:rPr>
                <w:rFonts w:ascii="Arial" w:hAnsi="Arial" w:cs="Arial"/>
                <w:color w:val="000000"/>
              </w:rPr>
            </w:pPr>
          </w:p>
          <w:p w:rsidR="002624C9" w:rsidRDefault="002624C9" w:rsidP="003A13EE">
            <w:pPr>
              <w:rPr>
                <w:rFonts w:ascii="Arial" w:hAnsi="Arial" w:cs="Arial"/>
                <w:color w:val="000000"/>
              </w:rPr>
            </w:pPr>
          </w:p>
          <w:p w:rsidR="002624C9" w:rsidRDefault="002624C9" w:rsidP="003A13EE">
            <w:pPr>
              <w:rPr>
                <w:rFonts w:ascii="Arial" w:hAnsi="Arial" w:cs="Arial"/>
                <w:color w:val="000000"/>
              </w:rPr>
            </w:pPr>
          </w:p>
          <w:p w:rsidR="002624C9" w:rsidRDefault="002624C9" w:rsidP="003A13EE">
            <w:pPr>
              <w:rPr>
                <w:rFonts w:ascii="Arial" w:hAnsi="Arial" w:cs="Arial"/>
                <w:color w:val="000000"/>
              </w:rPr>
            </w:pPr>
          </w:p>
          <w:p w:rsidR="002624C9" w:rsidRDefault="002624C9" w:rsidP="003A13EE">
            <w:pPr>
              <w:rPr>
                <w:rFonts w:ascii="Arial" w:hAnsi="Arial" w:cs="Arial"/>
                <w:color w:val="000000"/>
              </w:rPr>
            </w:pPr>
          </w:p>
          <w:p w:rsidR="002624C9" w:rsidRDefault="002624C9" w:rsidP="003A13EE">
            <w:pPr>
              <w:rPr>
                <w:rFonts w:ascii="Arial" w:hAnsi="Arial" w:cs="Arial"/>
                <w:color w:val="000000"/>
              </w:rPr>
            </w:pPr>
          </w:p>
          <w:p w:rsidR="002624C9" w:rsidRDefault="002624C9" w:rsidP="003A13EE">
            <w:pPr>
              <w:rPr>
                <w:rFonts w:ascii="Arial" w:hAnsi="Arial" w:cs="Arial"/>
                <w:color w:val="000000"/>
              </w:rPr>
            </w:pPr>
          </w:p>
          <w:p w:rsidR="002624C9" w:rsidRDefault="002624C9" w:rsidP="003A13EE">
            <w:pPr>
              <w:rPr>
                <w:rFonts w:ascii="Arial" w:hAnsi="Arial" w:cs="Arial"/>
                <w:color w:val="000000"/>
              </w:rPr>
            </w:pPr>
          </w:p>
          <w:p w:rsidR="00A43480" w:rsidRDefault="00A43480" w:rsidP="003A13EE">
            <w:pPr>
              <w:rPr>
                <w:rFonts w:ascii="Arial" w:hAnsi="Arial" w:cs="Arial"/>
                <w:color w:val="000000"/>
              </w:rPr>
            </w:pPr>
          </w:p>
          <w:p w:rsidR="002624C9" w:rsidRDefault="002624C9" w:rsidP="003A13EE">
            <w:pPr>
              <w:rPr>
                <w:rFonts w:ascii="Arial" w:hAnsi="Arial" w:cs="Arial"/>
                <w:color w:val="000000"/>
              </w:rPr>
            </w:pPr>
          </w:p>
          <w:p w:rsidR="002624C9" w:rsidRDefault="002624C9" w:rsidP="003A13EE">
            <w:pPr>
              <w:rPr>
                <w:rFonts w:ascii="Arial" w:hAnsi="Arial" w:cs="Arial"/>
                <w:color w:val="000000"/>
              </w:rPr>
            </w:pPr>
          </w:p>
          <w:p w:rsidR="002624C9" w:rsidRDefault="002624C9" w:rsidP="003A1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610CF5">
              <w:rPr>
                <w:rFonts w:ascii="Arial" w:hAnsi="Arial" w:cs="Arial"/>
                <w:color w:val="000000"/>
              </w:rPr>
              <w:t>200.00</w:t>
            </w:r>
          </w:p>
          <w:p w:rsidR="002624C9" w:rsidRDefault="002624C9" w:rsidP="003A13EE">
            <w:pPr>
              <w:rPr>
                <w:rFonts w:ascii="Arial" w:hAnsi="Arial" w:cs="Arial"/>
                <w:color w:val="000000"/>
              </w:rPr>
            </w:pPr>
          </w:p>
          <w:p w:rsidR="002624C9" w:rsidRDefault="002624C9" w:rsidP="003A13EE">
            <w:pPr>
              <w:rPr>
                <w:rFonts w:ascii="Arial" w:hAnsi="Arial" w:cs="Arial"/>
                <w:color w:val="000000"/>
              </w:rPr>
            </w:pPr>
          </w:p>
          <w:p w:rsidR="002624C9" w:rsidRDefault="0043600B" w:rsidP="003A1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610CF5">
              <w:rPr>
                <w:rFonts w:ascii="Arial" w:hAnsi="Arial" w:cs="Arial"/>
                <w:color w:val="000000"/>
              </w:rPr>
              <w:t>100.00</w:t>
            </w:r>
          </w:p>
          <w:p w:rsidR="002624C9" w:rsidRDefault="002624C9" w:rsidP="003A13EE">
            <w:pPr>
              <w:rPr>
                <w:rFonts w:ascii="Arial" w:hAnsi="Arial" w:cs="Arial"/>
                <w:color w:val="000000"/>
              </w:rPr>
            </w:pPr>
          </w:p>
          <w:p w:rsidR="002624C9" w:rsidRDefault="002624C9" w:rsidP="003A13EE">
            <w:pPr>
              <w:rPr>
                <w:rFonts w:ascii="Arial" w:hAnsi="Arial" w:cs="Arial"/>
                <w:color w:val="000000"/>
              </w:rPr>
            </w:pPr>
          </w:p>
          <w:p w:rsidR="002624C9" w:rsidRDefault="002624C9" w:rsidP="003A13EE">
            <w:pPr>
              <w:rPr>
                <w:rFonts w:ascii="Arial" w:hAnsi="Arial" w:cs="Arial"/>
                <w:color w:val="000000"/>
              </w:rPr>
            </w:pPr>
          </w:p>
          <w:p w:rsidR="002624C9" w:rsidRDefault="002624C9" w:rsidP="003A13EE">
            <w:pPr>
              <w:rPr>
                <w:rFonts w:ascii="Arial" w:hAnsi="Arial" w:cs="Arial"/>
                <w:color w:val="000000"/>
              </w:rPr>
            </w:pPr>
          </w:p>
          <w:p w:rsidR="002624C9" w:rsidRDefault="002624C9" w:rsidP="003A13EE">
            <w:pPr>
              <w:rPr>
                <w:rFonts w:ascii="Arial" w:hAnsi="Arial" w:cs="Arial"/>
                <w:color w:val="000000"/>
              </w:rPr>
            </w:pPr>
          </w:p>
          <w:p w:rsidR="002624C9" w:rsidRDefault="002624C9" w:rsidP="003A13EE">
            <w:pPr>
              <w:rPr>
                <w:rFonts w:ascii="Arial" w:hAnsi="Arial" w:cs="Arial"/>
                <w:color w:val="000000"/>
              </w:rPr>
            </w:pPr>
          </w:p>
          <w:p w:rsidR="001A48F0" w:rsidRDefault="0043600B" w:rsidP="003A1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610CF5">
              <w:rPr>
                <w:rFonts w:ascii="Arial" w:hAnsi="Arial" w:cs="Arial"/>
                <w:color w:val="000000"/>
              </w:rPr>
              <w:t>200.00</w:t>
            </w:r>
          </w:p>
          <w:p w:rsidR="00610CF5" w:rsidRDefault="00610CF5" w:rsidP="003A13EE">
            <w:pPr>
              <w:rPr>
                <w:rFonts w:ascii="Arial" w:hAnsi="Arial" w:cs="Arial"/>
                <w:color w:val="000000"/>
              </w:rPr>
            </w:pPr>
          </w:p>
          <w:p w:rsidR="001A48F0" w:rsidRDefault="001A48F0" w:rsidP="003A13EE">
            <w:pPr>
              <w:rPr>
                <w:rFonts w:ascii="Arial" w:hAnsi="Arial" w:cs="Arial"/>
                <w:color w:val="000000"/>
              </w:rPr>
            </w:pPr>
          </w:p>
          <w:p w:rsidR="001A48F0" w:rsidRDefault="001A48F0" w:rsidP="003A13EE">
            <w:pPr>
              <w:rPr>
                <w:rFonts w:ascii="Arial" w:hAnsi="Arial" w:cs="Arial"/>
                <w:color w:val="000000"/>
              </w:rPr>
            </w:pPr>
          </w:p>
          <w:p w:rsidR="001A48F0" w:rsidRDefault="001A48F0" w:rsidP="003A13EE">
            <w:pPr>
              <w:rPr>
                <w:rFonts w:ascii="Arial" w:hAnsi="Arial" w:cs="Arial"/>
                <w:color w:val="000000"/>
              </w:rPr>
            </w:pPr>
          </w:p>
          <w:p w:rsidR="00676B26" w:rsidRDefault="00676B26" w:rsidP="003A13EE">
            <w:pPr>
              <w:rPr>
                <w:rFonts w:ascii="Arial" w:hAnsi="Arial" w:cs="Arial"/>
                <w:color w:val="000000"/>
              </w:rPr>
            </w:pPr>
          </w:p>
          <w:p w:rsidR="00676B26" w:rsidRDefault="00676B26" w:rsidP="003A13EE">
            <w:pPr>
              <w:rPr>
                <w:rFonts w:ascii="Arial" w:hAnsi="Arial" w:cs="Arial"/>
                <w:color w:val="000000"/>
              </w:rPr>
            </w:pPr>
          </w:p>
          <w:p w:rsidR="001A48F0" w:rsidRDefault="001A48F0" w:rsidP="003A1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£100.00</w:t>
            </w:r>
          </w:p>
          <w:p w:rsidR="001A48F0" w:rsidRPr="00862041" w:rsidRDefault="001A48F0" w:rsidP="003A13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  <w:r w:rsidRPr="00862041">
              <w:rPr>
                <w:rFonts w:ascii="Arial" w:hAnsi="Arial" w:cs="Arial"/>
                <w:color w:val="000000"/>
              </w:rPr>
              <w:lastRenderedPageBreak/>
              <w:t xml:space="preserve">Increased participation in extra-curricular activities, especially with children that have been identified as ‘inactive’.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B6D" w:rsidRDefault="00F64B6D" w:rsidP="003A13EE">
            <w:pPr>
              <w:rPr>
                <w:rFonts w:ascii="Arial" w:hAnsi="Arial" w:cs="Arial"/>
                <w:color w:val="000000"/>
              </w:rPr>
            </w:pPr>
            <w:r w:rsidRPr="00862041">
              <w:rPr>
                <w:rFonts w:ascii="Arial" w:hAnsi="Arial" w:cs="Arial"/>
                <w:color w:val="000000"/>
              </w:rPr>
              <w:t xml:space="preserve"> </w:t>
            </w:r>
          </w:p>
          <w:p w:rsidR="002624C9" w:rsidRDefault="002624C9" w:rsidP="003A13EE">
            <w:pPr>
              <w:rPr>
                <w:rFonts w:ascii="Arial" w:hAnsi="Arial" w:cs="Arial"/>
                <w:color w:val="000000"/>
              </w:rPr>
            </w:pPr>
          </w:p>
          <w:p w:rsidR="002624C9" w:rsidRDefault="002624C9" w:rsidP="003A13EE">
            <w:pPr>
              <w:rPr>
                <w:rFonts w:ascii="Arial" w:hAnsi="Arial" w:cs="Arial"/>
                <w:color w:val="000000"/>
              </w:rPr>
            </w:pPr>
          </w:p>
          <w:p w:rsidR="002624C9" w:rsidRDefault="002624C9" w:rsidP="003A13EE">
            <w:pPr>
              <w:rPr>
                <w:rFonts w:ascii="Arial" w:hAnsi="Arial" w:cs="Arial"/>
                <w:color w:val="000000"/>
              </w:rPr>
            </w:pPr>
          </w:p>
          <w:p w:rsidR="002624C9" w:rsidRDefault="002624C9" w:rsidP="003A13EE">
            <w:pPr>
              <w:rPr>
                <w:rFonts w:ascii="Arial" w:hAnsi="Arial" w:cs="Arial"/>
                <w:color w:val="000000"/>
              </w:rPr>
            </w:pPr>
          </w:p>
          <w:p w:rsidR="002624C9" w:rsidRDefault="002624C9" w:rsidP="003A13EE">
            <w:pPr>
              <w:rPr>
                <w:rFonts w:ascii="Arial" w:hAnsi="Arial" w:cs="Arial"/>
                <w:color w:val="000000"/>
              </w:rPr>
            </w:pPr>
          </w:p>
          <w:p w:rsidR="002624C9" w:rsidRDefault="002624C9" w:rsidP="003A13EE">
            <w:pPr>
              <w:rPr>
                <w:rFonts w:ascii="Arial" w:hAnsi="Arial" w:cs="Arial"/>
                <w:color w:val="000000"/>
              </w:rPr>
            </w:pPr>
          </w:p>
          <w:p w:rsidR="002624C9" w:rsidRDefault="002624C9" w:rsidP="003A13EE">
            <w:pPr>
              <w:rPr>
                <w:rFonts w:ascii="Arial" w:hAnsi="Arial" w:cs="Arial"/>
                <w:color w:val="000000"/>
              </w:rPr>
            </w:pPr>
          </w:p>
          <w:p w:rsidR="002624C9" w:rsidRDefault="002624C9" w:rsidP="003A13EE">
            <w:pPr>
              <w:rPr>
                <w:rFonts w:ascii="Arial" w:hAnsi="Arial" w:cs="Arial"/>
                <w:color w:val="000000"/>
              </w:rPr>
            </w:pPr>
          </w:p>
          <w:p w:rsidR="002624C9" w:rsidRDefault="002624C9" w:rsidP="003A13EE">
            <w:pPr>
              <w:rPr>
                <w:rFonts w:ascii="Arial" w:hAnsi="Arial" w:cs="Arial"/>
                <w:color w:val="000000"/>
              </w:rPr>
            </w:pPr>
          </w:p>
          <w:p w:rsidR="002624C9" w:rsidRDefault="002624C9" w:rsidP="003A13EE">
            <w:pPr>
              <w:rPr>
                <w:rFonts w:ascii="Arial" w:hAnsi="Arial" w:cs="Arial"/>
                <w:color w:val="000000"/>
              </w:rPr>
            </w:pPr>
          </w:p>
          <w:p w:rsidR="002624C9" w:rsidRDefault="002624C9" w:rsidP="003A13EE">
            <w:pPr>
              <w:rPr>
                <w:rFonts w:ascii="Arial" w:hAnsi="Arial" w:cs="Arial"/>
                <w:color w:val="000000"/>
              </w:rPr>
            </w:pPr>
          </w:p>
          <w:p w:rsidR="002624C9" w:rsidRDefault="002624C9" w:rsidP="003A13EE">
            <w:pPr>
              <w:rPr>
                <w:rFonts w:ascii="Arial" w:hAnsi="Arial" w:cs="Arial"/>
                <w:color w:val="000000"/>
              </w:rPr>
            </w:pPr>
          </w:p>
          <w:p w:rsidR="002624C9" w:rsidRDefault="002624C9" w:rsidP="003A13EE">
            <w:pPr>
              <w:rPr>
                <w:rFonts w:ascii="Arial" w:hAnsi="Arial" w:cs="Arial"/>
                <w:color w:val="000000"/>
              </w:rPr>
            </w:pPr>
          </w:p>
          <w:p w:rsidR="002624C9" w:rsidRDefault="002624C9" w:rsidP="003A13EE">
            <w:pPr>
              <w:rPr>
                <w:rFonts w:ascii="Arial" w:hAnsi="Arial" w:cs="Arial"/>
                <w:color w:val="000000"/>
              </w:rPr>
            </w:pPr>
          </w:p>
          <w:p w:rsidR="002624C9" w:rsidRDefault="002624C9" w:rsidP="003A13EE">
            <w:pPr>
              <w:rPr>
                <w:rFonts w:ascii="Arial" w:hAnsi="Arial" w:cs="Arial"/>
                <w:color w:val="000000"/>
              </w:rPr>
            </w:pPr>
          </w:p>
          <w:p w:rsidR="002624C9" w:rsidRPr="00862041" w:rsidRDefault="002624C9" w:rsidP="003A1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Increased numbers of new arrival </w:t>
            </w:r>
            <w:r>
              <w:rPr>
                <w:rFonts w:ascii="Arial" w:hAnsi="Arial" w:cs="Arial"/>
                <w:color w:val="000000"/>
              </w:rPr>
              <w:lastRenderedPageBreak/>
              <w:t>children understanding what healthy diets are. Evidence in lunch boxes.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  <w:r w:rsidRPr="00862041"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</w:p>
        </w:tc>
      </w:tr>
      <w:tr w:rsidR="0043600B" w:rsidRPr="000E5435" w:rsidTr="003A13EE">
        <w:trPr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6D" w:rsidRPr="00862041" w:rsidRDefault="007E10C3" w:rsidP="003A13EE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1395660033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F64B6D" w:rsidRPr="00862041">
                  <w:rPr>
                    <w:rFonts w:ascii="Arial" w:hAnsi="Arial" w:cs="Arial"/>
                    <w:color w:val="000000"/>
                  </w:rPr>
                  <w:t>2. the profile of PE and sport being raised across the school as a tool for whole school improvement</w:t>
                </w:r>
              </w:sdtContent>
            </w:sdt>
          </w:p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</w:p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6D" w:rsidRPr="00862041" w:rsidRDefault="00F64B6D" w:rsidP="003A13EE">
            <w:pPr>
              <w:rPr>
                <w:rFonts w:ascii="Arial" w:hAnsi="Arial" w:cs="Arial"/>
                <w:sz w:val="22"/>
                <w:szCs w:val="22"/>
              </w:rPr>
            </w:pPr>
            <w:r w:rsidRPr="00862041">
              <w:rPr>
                <w:rFonts w:ascii="Arial" w:hAnsi="Arial" w:cs="Arial"/>
                <w:sz w:val="22"/>
                <w:szCs w:val="22"/>
              </w:rPr>
              <w:t xml:space="preserve">All pupils will make good or better progress in PE. Children will be enthusiastic about taking part in PE and sport both within the curriculum </w:t>
            </w:r>
            <w:r w:rsidRPr="00862041">
              <w:rPr>
                <w:rFonts w:ascii="Arial" w:hAnsi="Arial" w:cs="Arial"/>
                <w:sz w:val="22"/>
                <w:szCs w:val="22"/>
              </w:rPr>
              <w:lastRenderedPageBreak/>
              <w:t>and extra-curricular activities.</w:t>
            </w:r>
          </w:p>
          <w:p w:rsidR="00F64B6D" w:rsidRPr="00862041" w:rsidRDefault="00F64B6D" w:rsidP="003A13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6D" w:rsidRDefault="00F64B6D" w:rsidP="003A13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04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Supply teacher to allow PE coordinator a day each half term to organise competitions, review progress against the action plan and to observe lessons. </w:t>
            </w:r>
          </w:p>
          <w:p w:rsidR="00906E3A" w:rsidRDefault="00906E3A" w:rsidP="003A13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6E3A" w:rsidRPr="00862041" w:rsidRDefault="00906E3A" w:rsidP="003A13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Additional supply cover to release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subject leader to attend sports events.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  <w:r w:rsidRPr="00862041"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</w:p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</w:p>
          <w:p w:rsidR="00862041" w:rsidRDefault="00862041" w:rsidP="003A13EE">
            <w:pPr>
              <w:rPr>
                <w:rFonts w:ascii="Arial" w:hAnsi="Arial" w:cs="Arial"/>
                <w:color w:val="000000"/>
              </w:rPr>
            </w:pPr>
          </w:p>
          <w:p w:rsidR="0043600B" w:rsidRDefault="0043600B" w:rsidP="003A1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£1200</w:t>
            </w:r>
            <w:r w:rsidR="001A48F0">
              <w:rPr>
                <w:rFonts w:ascii="Arial" w:hAnsi="Arial" w:cs="Arial"/>
                <w:color w:val="000000"/>
              </w:rPr>
              <w:t>.00</w:t>
            </w:r>
          </w:p>
          <w:p w:rsidR="00906E3A" w:rsidRDefault="0043600B" w:rsidP="003A1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(£200)</w:t>
            </w:r>
            <w:r w:rsidR="00F64B6D" w:rsidRPr="00862041">
              <w:rPr>
                <w:rFonts w:ascii="Arial" w:hAnsi="Arial" w:cs="Arial"/>
                <w:color w:val="000000"/>
              </w:rPr>
              <w:t xml:space="preserve"> each day)</w:t>
            </w:r>
          </w:p>
          <w:p w:rsidR="00906E3A" w:rsidRDefault="00906E3A" w:rsidP="003A13EE">
            <w:pPr>
              <w:rPr>
                <w:rFonts w:ascii="Arial" w:hAnsi="Arial" w:cs="Arial"/>
                <w:color w:val="000000"/>
              </w:rPr>
            </w:pPr>
          </w:p>
          <w:p w:rsidR="00906E3A" w:rsidRDefault="00906E3A" w:rsidP="003A13EE">
            <w:pPr>
              <w:rPr>
                <w:rFonts w:ascii="Arial" w:hAnsi="Arial" w:cs="Arial"/>
                <w:color w:val="000000"/>
              </w:rPr>
            </w:pPr>
          </w:p>
          <w:p w:rsidR="00906E3A" w:rsidRDefault="00906E3A" w:rsidP="003A13EE">
            <w:pPr>
              <w:rPr>
                <w:rFonts w:ascii="Arial" w:hAnsi="Arial" w:cs="Arial"/>
                <w:color w:val="000000"/>
              </w:rPr>
            </w:pPr>
          </w:p>
          <w:p w:rsidR="00906E3A" w:rsidRDefault="00906E3A" w:rsidP="003A13EE">
            <w:pPr>
              <w:rPr>
                <w:rFonts w:ascii="Arial" w:hAnsi="Arial" w:cs="Arial"/>
                <w:color w:val="000000"/>
              </w:rPr>
            </w:pPr>
          </w:p>
          <w:p w:rsidR="00F64B6D" w:rsidRPr="00862041" w:rsidRDefault="00906E3A" w:rsidP="003A1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£1200</w:t>
            </w:r>
            <w:r w:rsidR="001A48F0">
              <w:rPr>
                <w:rFonts w:ascii="Arial" w:hAnsi="Arial" w:cs="Arial"/>
                <w:color w:val="000000"/>
              </w:rPr>
              <w:t>.00</w:t>
            </w:r>
            <w:r w:rsidR="00F64B6D" w:rsidRPr="0086204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2041" w:rsidRDefault="00862041" w:rsidP="003A13EE">
            <w:pPr>
              <w:rPr>
                <w:rFonts w:ascii="Arial" w:hAnsi="Arial" w:cs="Arial"/>
                <w:color w:val="000000"/>
              </w:rPr>
            </w:pPr>
          </w:p>
          <w:p w:rsidR="00862041" w:rsidRDefault="00862041" w:rsidP="003A13EE">
            <w:pPr>
              <w:rPr>
                <w:rFonts w:ascii="Arial" w:hAnsi="Arial" w:cs="Arial"/>
                <w:color w:val="000000"/>
              </w:rPr>
            </w:pPr>
          </w:p>
          <w:p w:rsidR="00862041" w:rsidRDefault="00862041" w:rsidP="003A13EE">
            <w:pPr>
              <w:rPr>
                <w:rFonts w:ascii="Arial" w:hAnsi="Arial" w:cs="Arial"/>
                <w:color w:val="000000"/>
              </w:rPr>
            </w:pPr>
          </w:p>
          <w:p w:rsidR="00906E3A" w:rsidRDefault="0043600B" w:rsidP="003A1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610CF5">
              <w:rPr>
                <w:rFonts w:ascii="Arial" w:hAnsi="Arial" w:cs="Arial"/>
                <w:color w:val="000000"/>
              </w:rPr>
              <w:t>1200.00</w:t>
            </w:r>
          </w:p>
          <w:p w:rsidR="00906E3A" w:rsidRPr="00906E3A" w:rsidRDefault="00906E3A" w:rsidP="00906E3A">
            <w:pPr>
              <w:rPr>
                <w:rFonts w:ascii="Arial" w:hAnsi="Arial" w:cs="Arial"/>
              </w:rPr>
            </w:pPr>
          </w:p>
          <w:p w:rsidR="00906E3A" w:rsidRPr="00906E3A" w:rsidRDefault="00906E3A" w:rsidP="00906E3A">
            <w:pPr>
              <w:rPr>
                <w:rFonts w:ascii="Arial" w:hAnsi="Arial" w:cs="Arial"/>
              </w:rPr>
            </w:pPr>
          </w:p>
          <w:p w:rsidR="00906E3A" w:rsidRPr="00906E3A" w:rsidRDefault="00906E3A" w:rsidP="00906E3A">
            <w:pPr>
              <w:rPr>
                <w:rFonts w:ascii="Arial" w:hAnsi="Arial" w:cs="Arial"/>
              </w:rPr>
            </w:pPr>
          </w:p>
          <w:p w:rsidR="00906E3A" w:rsidRPr="00906E3A" w:rsidRDefault="00906E3A" w:rsidP="00906E3A">
            <w:pPr>
              <w:rPr>
                <w:rFonts w:ascii="Arial" w:hAnsi="Arial" w:cs="Arial"/>
              </w:rPr>
            </w:pPr>
          </w:p>
          <w:p w:rsidR="00906E3A" w:rsidRPr="00906E3A" w:rsidRDefault="00906E3A" w:rsidP="00906E3A">
            <w:pPr>
              <w:rPr>
                <w:rFonts w:ascii="Arial" w:hAnsi="Arial" w:cs="Arial"/>
              </w:rPr>
            </w:pPr>
          </w:p>
          <w:p w:rsidR="00906E3A" w:rsidRDefault="00906E3A" w:rsidP="00906E3A">
            <w:pPr>
              <w:rPr>
                <w:rFonts w:ascii="Arial" w:hAnsi="Arial" w:cs="Arial"/>
              </w:rPr>
            </w:pPr>
          </w:p>
          <w:p w:rsidR="00906E3A" w:rsidRDefault="00906E3A" w:rsidP="00906E3A">
            <w:pPr>
              <w:rPr>
                <w:rFonts w:ascii="Arial" w:hAnsi="Arial" w:cs="Arial"/>
              </w:rPr>
            </w:pPr>
          </w:p>
          <w:p w:rsidR="00862041" w:rsidRPr="00906E3A" w:rsidRDefault="00906E3A" w:rsidP="00610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£</w:t>
            </w:r>
            <w:r w:rsidR="00610CF5">
              <w:rPr>
                <w:rFonts w:ascii="Arial" w:hAnsi="Arial" w:cs="Arial"/>
              </w:rPr>
              <w:t>1200.00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6D" w:rsidRPr="00862041" w:rsidRDefault="00F64B6D" w:rsidP="003A13EE">
            <w:pPr>
              <w:rPr>
                <w:rFonts w:ascii="Arial" w:hAnsi="Arial" w:cs="Arial"/>
                <w:sz w:val="22"/>
                <w:szCs w:val="22"/>
              </w:rPr>
            </w:pPr>
            <w:r w:rsidRPr="00862041">
              <w:rPr>
                <w:rFonts w:ascii="Arial" w:hAnsi="Arial" w:cs="Arial"/>
                <w:sz w:val="22"/>
                <w:szCs w:val="22"/>
              </w:rPr>
              <w:lastRenderedPageBreak/>
              <w:t>Children are physically literate, competent and confident movers, who show good SMSC and British Citizenship attributes.</w:t>
            </w:r>
          </w:p>
          <w:p w:rsidR="00F64B6D" w:rsidRPr="00862041" w:rsidRDefault="00F64B6D" w:rsidP="003A13EE">
            <w:pPr>
              <w:rPr>
                <w:rFonts w:ascii="Arial" w:hAnsi="Arial" w:cs="Arial"/>
                <w:sz w:val="22"/>
                <w:szCs w:val="22"/>
              </w:rPr>
            </w:pPr>
          </w:p>
          <w:p w:rsidR="0020051F" w:rsidRDefault="0020051F" w:rsidP="003A13EE">
            <w:pPr>
              <w:rPr>
                <w:rFonts w:ascii="Arial" w:hAnsi="Arial" w:cs="Arial"/>
                <w:sz w:val="22"/>
                <w:szCs w:val="22"/>
              </w:rPr>
            </w:pPr>
          </w:p>
          <w:p w:rsidR="00F64B6D" w:rsidRPr="00862041" w:rsidRDefault="00F64B6D" w:rsidP="003A13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041">
              <w:rPr>
                <w:rFonts w:ascii="Arial" w:hAnsi="Arial" w:cs="Arial"/>
                <w:sz w:val="22"/>
                <w:szCs w:val="22"/>
              </w:rPr>
              <w:t xml:space="preserve">Pupils talk enthusiastically about PE lessons and extra curricular sports clubs they are participating in. 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4B6D" w:rsidRDefault="00F64B6D" w:rsidP="003A13EE">
            <w:pPr>
              <w:rPr>
                <w:rFonts w:ascii="Arial" w:hAnsi="Arial" w:cs="Arial"/>
                <w:color w:val="000000"/>
              </w:rPr>
            </w:pPr>
            <w:r w:rsidRPr="00862041"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  <w:r w:rsidR="002624C9">
              <w:rPr>
                <w:rFonts w:ascii="Arial" w:hAnsi="Arial" w:cs="Arial"/>
                <w:color w:val="000000"/>
              </w:rPr>
              <w:t>Increased number of children demonstrating healthy lifestyles</w:t>
            </w:r>
          </w:p>
          <w:p w:rsidR="002624C9" w:rsidRPr="00862041" w:rsidRDefault="002624C9" w:rsidP="003A13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  <w:r w:rsidRPr="00862041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43600B" w:rsidRPr="00862041" w:rsidTr="003A13EE">
        <w:trPr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6D" w:rsidRPr="00862041" w:rsidRDefault="007E10C3" w:rsidP="003A13EE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815928512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F64B6D" w:rsidRPr="00862041">
                  <w:rPr>
                    <w:rFonts w:ascii="Arial" w:hAnsi="Arial" w:cs="Arial"/>
                    <w:color w:val="000000"/>
                  </w:rPr>
                  <w:t>3. increased confidence, knowledge and skills of all staff in teaching PE and sport</w:t>
                </w:r>
              </w:sdtContent>
            </w:sdt>
          </w:p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6D" w:rsidRPr="00862041" w:rsidRDefault="00F64B6D" w:rsidP="003A13EE">
            <w:pPr>
              <w:rPr>
                <w:rFonts w:ascii="Arial" w:hAnsi="Arial" w:cs="Arial"/>
              </w:rPr>
            </w:pPr>
            <w:r w:rsidRPr="00862041">
              <w:rPr>
                <w:rFonts w:ascii="Arial" w:hAnsi="Arial" w:cs="Arial"/>
              </w:rPr>
              <w:t xml:space="preserve">Continue to develop existing and new staff members with targeted CPD </w:t>
            </w:r>
          </w:p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6D" w:rsidRPr="00862041" w:rsidRDefault="00F64B6D" w:rsidP="003A13EE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62041">
              <w:rPr>
                <w:rFonts w:ascii="Arial" w:hAnsi="Arial" w:cs="Arial"/>
                <w:color w:val="000000"/>
              </w:rPr>
              <w:t>Purchase the Arches Platinum package</w:t>
            </w:r>
            <w:r w:rsidR="001A48F0">
              <w:rPr>
                <w:rFonts w:ascii="Arial" w:hAnsi="Arial" w:cs="Arial"/>
                <w:color w:val="000000"/>
              </w:rPr>
              <w:t xml:space="preserve"> plus Forge Valley Cluster Competition Programme</w:t>
            </w:r>
            <w:r w:rsidRPr="00862041">
              <w:rPr>
                <w:rFonts w:ascii="Arial" w:hAnsi="Arial" w:cs="Arial"/>
                <w:color w:val="000000"/>
              </w:rPr>
              <w:t xml:space="preserve">, choosing the option for up to </w:t>
            </w:r>
            <w:r w:rsidR="001A48F0">
              <w:rPr>
                <w:rFonts w:ascii="Arial" w:hAnsi="Arial" w:cs="Arial"/>
                <w:color w:val="000000"/>
              </w:rPr>
              <w:t>15</w:t>
            </w:r>
            <w:r w:rsidRPr="00862041">
              <w:rPr>
                <w:rFonts w:ascii="Arial" w:hAnsi="Arial" w:cs="Arial"/>
                <w:color w:val="000000"/>
              </w:rPr>
              <w:t xml:space="preserve"> members of staff to access CPD programme places to increase staff confidence and knowledge in what each staff members deems as an area of development. </w:t>
            </w:r>
          </w:p>
          <w:p w:rsidR="00F64B6D" w:rsidRPr="00862041" w:rsidRDefault="00F64B6D" w:rsidP="003A13EE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62041">
              <w:rPr>
                <w:rFonts w:ascii="Arial" w:hAnsi="Arial" w:cs="Arial"/>
                <w:color w:val="000000"/>
              </w:rPr>
              <w:t xml:space="preserve">Continue team teaching with a qualified coach </w:t>
            </w:r>
          </w:p>
          <w:p w:rsidR="00F64B6D" w:rsidRDefault="00F64B6D" w:rsidP="003A13EE">
            <w:pPr>
              <w:rPr>
                <w:rFonts w:ascii="Arial" w:hAnsi="Arial" w:cs="Arial"/>
              </w:rPr>
            </w:pPr>
            <w:r w:rsidRPr="00862041">
              <w:rPr>
                <w:rFonts w:ascii="Arial" w:hAnsi="Arial" w:cs="Arial"/>
                <w:color w:val="000000"/>
              </w:rPr>
              <w:t>Whole staff training on how</w:t>
            </w:r>
            <w:r w:rsidRPr="00862041">
              <w:rPr>
                <w:rFonts w:ascii="Arial" w:hAnsi="Arial" w:cs="Arial"/>
              </w:rPr>
              <w:t xml:space="preserve"> to structure </w:t>
            </w:r>
            <w:r w:rsidRPr="00862041">
              <w:rPr>
                <w:rFonts w:ascii="Arial" w:hAnsi="Arial" w:cs="Arial"/>
              </w:rPr>
              <w:lastRenderedPageBreak/>
              <w:t>PE sessions using the same criteria for classroom lessons.</w:t>
            </w:r>
          </w:p>
          <w:p w:rsidR="002624C9" w:rsidRDefault="002624C9" w:rsidP="003A13EE">
            <w:pPr>
              <w:rPr>
                <w:rFonts w:ascii="Arial" w:hAnsi="Arial" w:cs="Arial"/>
              </w:rPr>
            </w:pPr>
          </w:p>
          <w:p w:rsidR="002624C9" w:rsidRDefault="002B2BD7" w:rsidP="003A1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Partnership games T-Shirts &amp; Afterschool club coaching</w:t>
            </w:r>
          </w:p>
          <w:p w:rsidR="002B2BD7" w:rsidRDefault="002B2BD7" w:rsidP="003A13EE">
            <w:pPr>
              <w:rPr>
                <w:rFonts w:ascii="Arial" w:hAnsi="Arial" w:cs="Arial"/>
              </w:rPr>
            </w:pPr>
          </w:p>
          <w:p w:rsidR="002B2BD7" w:rsidRPr="00862041" w:rsidRDefault="002B2BD7" w:rsidP="00676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Cricket Coach</w:t>
            </w:r>
            <w:r w:rsidR="00676B26">
              <w:rPr>
                <w:rFonts w:ascii="Arial" w:hAnsi="Arial" w:cs="Arial"/>
              </w:rPr>
              <w:t xml:space="preserve"> for 2 classes</w:t>
            </w:r>
            <w:r>
              <w:rPr>
                <w:rFonts w:ascii="Arial" w:hAnsi="Arial" w:cs="Arial"/>
              </w:rPr>
              <w:t xml:space="preserve"> </w:t>
            </w:r>
            <w:r w:rsidR="00A43480">
              <w:rPr>
                <w:rFonts w:ascii="Arial" w:hAnsi="Arial" w:cs="Arial"/>
              </w:rPr>
              <w:t xml:space="preserve">for half a term </w:t>
            </w:r>
            <w:r>
              <w:rPr>
                <w:rFonts w:ascii="Arial" w:hAnsi="Arial" w:cs="Arial"/>
              </w:rPr>
              <w:t>&amp;  After school clubs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6D" w:rsidRDefault="002B2BD7" w:rsidP="003A1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£2</w:t>
            </w:r>
            <w:r w:rsidR="00206C0E">
              <w:rPr>
                <w:rFonts w:ascii="Arial" w:hAnsi="Arial" w:cs="Arial"/>
                <w:color w:val="000000"/>
              </w:rPr>
              <w:t>78</w:t>
            </w:r>
            <w:r w:rsidR="00A217BD">
              <w:rPr>
                <w:rFonts w:ascii="Arial" w:hAnsi="Arial" w:cs="Arial"/>
                <w:color w:val="000000"/>
              </w:rPr>
              <w:t>5.00</w:t>
            </w:r>
          </w:p>
          <w:p w:rsidR="002B2BD7" w:rsidRDefault="002B2BD7" w:rsidP="003A13EE">
            <w:pPr>
              <w:rPr>
                <w:rFonts w:ascii="Arial" w:hAnsi="Arial" w:cs="Arial"/>
                <w:color w:val="000000"/>
              </w:rPr>
            </w:pPr>
          </w:p>
          <w:p w:rsidR="002B2BD7" w:rsidRDefault="002B2BD7" w:rsidP="003A13EE">
            <w:pPr>
              <w:rPr>
                <w:rFonts w:ascii="Arial" w:hAnsi="Arial" w:cs="Arial"/>
                <w:color w:val="000000"/>
              </w:rPr>
            </w:pPr>
          </w:p>
          <w:p w:rsidR="002B2BD7" w:rsidRDefault="002B2BD7" w:rsidP="003A13EE">
            <w:pPr>
              <w:rPr>
                <w:rFonts w:ascii="Arial" w:hAnsi="Arial" w:cs="Arial"/>
                <w:color w:val="000000"/>
              </w:rPr>
            </w:pPr>
          </w:p>
          <w:p w:rsidR="002B2BD7" w:rsidRDefault="002B2BD7" w:rsidP="003A13EE">
            <w:pPr>
              <w:rPr>
                <w:rFonts w:ascii="Arial" w:hAnsi="Arial" w:cs="Arial"/>
                <w:color w:val="000000"/>
              </w:rPr>
            </w:pPr>
          </w:p>
          <w:p w:rsidR="002B2BD7" w:rsidRDefault="002B2BD7" w:rsidP="003A13EE">
            <w:pPr>
              <w:rPr>
                <w:rFonts w:ascii="Arial" w:hAnsi="Arial" w:cs="Arial"/>
                <w:color w:val="000000"/>
              </w:rPr>
            </w:pPr>
          </w:p>
          <w:p w:rsidR="002B2BD7" w:rsidRDefault="002B2BD7" w:rsidP="003A13EE">
            <w:pPr>
              <w:rPr>
                <w:rFonts w:ascii="Arial" w:hAnsi="Arial" w:cs="Arial"/>
                <w:color w:val="000000"/>
              </w:rPr>
            </w:pPr>
          </w:p>
          <w:p w:rsidR="002B2BD7" w:rsidRDefault="002B2BD7" w:rsidP="003A13EE">
            <w:pPr>
              <w:rPr>
                <w:rFonts w:ascii="Arial" w:hAnsi="Arial" w:cs="Arial"/>
                <w:color w:val="000000"/>
              </w:rPr>
            </w:pPr>
          </w:p>
          <w:p w:rsidR="002B2BD7" w:rsidRDefault="002B2BD7" w:rsidP="003A13EE">
            <w:pPr>
              <w:rPr>
                <w:rFonts w:ascii="Arial" w:hAnsi="Arial" w:cs="Arial"/>
                <w:color w:val="000000"/>
              </w:rPr>
            </w:pPr>
          </w:p>
          <w:p w:rsidR="002B2BD7" w:rsidRDefault="002B2BD7" w:rsidP="003A13EE">
            <w:pPr>
              <w:rPr>
                <w:rFonts w:ascii="Arial" w:hAnsi="Arial" w:cs="Arial"/>
                <w:color w:val="000000"/>
              </w:rPr>
            </w:pPr>
          </w:p>
          <w:p w:rsidR="002B2BD7" w:rsidRDefault="002B2BD7" w:rsidP="003A13EE">
            <w:pPr>
              <w:rPr>
                <w:rFonts w:ascii="Arial" w:hAnsi="Arial" w:cs="Arial"/>
                <w:color w:val="000000"/>
              </w:rPr>
            </w:pPr>
          </w:p>
          <w:p w:rsidR="002B2BD7" w:rsidRDefault="002B2BD7" w:rsidP="003A13EE">
            <w:pPr>
              <w:rPr>
                <w:rFonts w:ascii="Arial" w:hAnsi="Arial" w:cs="Arial"/>
                <w:color w:val="000000"/>
              </w:rPr>
            </w:pPr>
          </w:p>
          <w:p w:rsidR="002B2BD7" w:rsidRDefault="002B2BD7" w:rsidP="003A13EE">
            <w:pPr>
              <w:rPr>
                <w:rFonts w:ascii="Arial" w:hAnsi="Arial" w:cs="Arial"/>
                <w:color w:val="000000"/>
              </w:rPr>
            </w:pPr>
          </w:p>
          <w:p w:rsidR="002B2BD7" w:rsidRDefault="002B2BD7" w:rsidP="003A13EE">
            <w:pPr>
              <w:rPr>
                <w:rFonts w:ascii="Arial" w:hAnsi="Arial" w:cs="Arial"/>
                <w:color w:val="000000"/>
              </w:rPr>
            </w:pPr>
          </w:p>
          <w:p w:rsidR="002B2BD7" w:rsidRDefault="002B2BD7" w:rsidP="003A13EE">
            <w:pPr>
              <w:rPr>
                <w:rFonts w:ascii="Arial" w:hAnsi="Arial" w:cs="Arial"/>
                <w:color w:val="000000"/>
              </w:rPr>
            </w:pPr>
          </w:p>
          <w:p w:rsidR="002B2BD7" w:rsidRDefault="002B2BD7" w:rsidP="003A13EE">
            <w:pPr>
              <w:rPr>
                <w:rFonts w:ascii="Arial" w:hAnsi="Arial" w:cs="Arial"/>
                <w:color w:val="000000"/>
              </w:rPr>
            </w:pPr>
          </w:p>
          <w:p w:rsidR="002B2BD7" w:rsidRDefault="002B2BD7" w:rsidP="003A13EE">
            <w:pPr>
              <w:rPr>
                <w:rFonts w:ascii="Arial" w:hAnsi="Arial" w:cs="Arial"/>
                <w:color w:val="000000"/>
              </w:rPr>
            </w:pPr>
          </w:p>
          <w:p w:rsidR="002B2BD7" w:rsidRDefault="002B2BD7" w:rsidP="003A13EE">
            <w:pPr>
              <w:rPr>
                <w:rFonts w:ascii="Arial" w:hAnsi="Arial" w:cs="Arial"/>
                <w:color w:val="000000"/>
              </w:rPr>
            </w:pPr>
          </w:p>
          <w:p w:rsidR="002B2BD7" w:rsidRDefault="002B2BD7" w:rsidP="003A13EE">
            <w:pPr>
              <w:rPr>
                <w:rFonts w:ascii="Arial" w:hAnsi="Arial" w:cs="Arial"/>
                <w:color w:val="000000"/>
              </w:rPr>
            </w:pPr>
          </w:p>
          <w:p w:rsidR="002B2BD7" w:rsidRDefault="002B2BD7" w:rsidP="003A13EE">
            <w:pPr>
              <w:rPr>
                <w:rFonts w:ascii="Arial" w:hAnsi="Arial" w:cs="Arial"/>
                <w:color w:val="000000"/>
              </w:rPr>
            </w:pPr>
          </w:p>
          <w:p w:rsidR="002B2BD7" w:rsidRDefault="002B2BD7" w:rsidP="003A13EE">
            <w:pPr>
              <w:rPr>
                <w:rFonts w:ascii="Arial" w:hAnsi="Arial" w:cs="Arial"/>
                <w:color w:val="000000"/>
              </w:rPr>
            </w:pPr>
          </w:p>
          <w:p w:rsidR="002B2BD7" w:rsidRDefault="002B2BD7" w:rsidP="003A13EE">
            <w:pPr>
              <w:rPr>
                <w:rFonts w:ascii="Arial" w:hAnsi="Arial" w:cs="Arial"/>
                <w:color w:val="000000"/>
              </w:rPr>
            </w:pPr>
          </w:p>
          <w:p w:rsidR="002B2BD7" w:rsidRDefault="002B2BD7" w:rsidP="003A13EE">
            <w:pPr>
              <w:rPr>
                <w:rFonts w:ascii="Arial" w:hAnsi="Arial" w:cs="Arial"/>
                <w:color w:val="000000"/>
              </w:rPr>
            </w:pPr>
          </w:p>
          <w:p w:rsidR="002B2BD7" w:rsidRDefault="002B2BD7" w:rsidP="003A13EE">
            <w:pPr>
              <w:rPr>
                <w:rFonts w:ascii="Arial" w:hAnsi="Arial" w:cs="Arial"/>
                <w:color w:val="000000"/>
              </w:rPr>
            </w:pPr>
          </w:p>
          <w:p w:rsidR="002B2BD7" w:rsidRDefault="002B2BD7" w:rsidP="003A13EE">
            <w:pPr>
              <w:rPr>
                <w:rFonts w:ascii="Arial" w:hAnsi="Arial" w:cs="Arial"/>
                <w:color w:val="000000"/>
              </w:rPr>
            </w:pPr>
          </w:p>
          <w:p w:rsidR="002B2BD7" w:rsidRDefault="002B2BD7" w:rsidP="003A1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£500</w:t>
            </w:r>
            <w:r w:rsidR="00676B26">
              <w:rPr>
                <w:rFonts w:ascii="Arial" w:hAnsi="Arial" w:cs="Arial"/>
                <w:color w:val="000000"/>
              </w:rPr>
              <w:t>.00</w:t>
            </w:r>
          </w:p>
          <w:p w:rsidR="002B2BD7" w:rsidRDefault="002B2BD7" w:rsidP="003A13EE">
            <w:pPr>
              <w:rPr>
                <w:rFonts w:ascii="Arial" w:hAnsi="Arial" w:cs="Arial"/>
                <w:color w:val="000000"/>
              </w:rPr>
            </w:pPr>
          </w:p>
          <w:p w:rsidR="002B2BD7" w:rsidRDefault="002B2BD7" w:rsidP="003A13EE">
            <w:pPr>
              <w:rPr>
                <w:rFonts w:ascii="Arial" w:hAnsi="Arial" w:cs="Arial"/>
                <w:color w:val="000000"/>
              </w:rPr>
            </w:pPr>
          </w:p>
          <w:p w:rsidR="002B2BD7" w:rsidRDefault="002B2BD7" w:rsidP="003A13EE">
            <w:pPr>
              <w:rPr>
                <w:rFonts w:ascii="Arial" w:hAnsi="Arial" w:cs="Arial"/>
                <w:color w:val="000000"/>
              </w:rPr>
            </w:pPr>
          </w:p>
          <w:p w:rsidR="002B2BD7" w:rsidRDefault="002B2BD7" w:rsidP="003A1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£125</w:t>
            </w:r>
            <w:r w:rsidR="00676B26">
              <w:rPr>
                <w:rFonts w:ascii="Arial" w:hAnsi="Arial" w:cs="Arial"/>
                <w:color w:val="000000"/>
              </w:rPr>
              <w:t>.00</w:t>
            </w:r>
          </w:p>
          <w:p w:rsidR="00676B26" w:rsidRDefault="00676B26" w:rsidP="003A13EE">
            <w:pPr>
              <w:rPr>
                <w:rFonts w:ascii="Arial" w:hAnsi="Arial" w:cs="Arial"/>
                <w:color w:val="000000"/>
              </w:rPr>
            </w:pPr>
          </w:p>
          <w:p w:rsidR="00676B26" w:rsidRDefault="00676B26" w:rsidP="003A13EE">
            <w:pPr>
              <w:rPr>
                <w:rFonts w:ascii="Arial" w:hAnsi="Arial" w:cs="Arial"/>
                <w:color w:val="000000"/>
              </w:rPr>
            </w:pPr>
          </w:p>
          <w:p w:rsidR="00676B26" w:rsidRDefault="00676B26" w:rsidP="003A13EE">
            <w:pPr>
              <w:rPr>
                <w:rFonts w:ascii="Arial" w:hAnsi="Arial" w:cs="Arial"/>
                <w:color w:val="000000"/>
              </w:rPr>
            </w:pPr>
          </w:p>
          <w:p w:rsidR="00676B26" w:rsidRPr="00862041" w:rsidRDefault="00676B26" w:rsidP="003A1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£450.00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BD7" w:rsidRDefault="002B2BD7" w:rsidP="003A1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£2</w:t>
            </w:r>
            <w:r w:rsidR="00206C0E">
              <w:rPr>
                <w:rFonts w:ascii="Arial" w:hAnsi="Arial" w:cs="Arial"/>
                <w:color w:val="000000"/>
              </w:rPr>
              <w:t>78</w:t>
            </w:r>
            <w:r w:rsidR="00A217BD">
              <w:rPr>
                <w:rFonts w:ascii="Arial" w:hAnsi="Arial" w:cs="Arial"/>
                <w:color w:val="000000"/>
              </w:rPr>
              <w:t>5.0</w:t>
            </w:r>
            <w:r w:rsidR="00862041">
              <w:rPr>
                <w:rFonts w:ascii="Arial" w:hAnsi="Arial" w:cs="Arial"/>
                <w:color w:val="000000"/>
              </w:rPr>
              <w:t>0</w:t>
            </w:r>
          </w:p>
          <w:p w:rsidR="002B2BD7" w:rsidRPr="002B2BD7" w:rsidRDefault="002B2BD7" w:rsidP="002B2BD7">
            <w:pPr>
              <w:rPr>
                <w:rFonts w:ascii="Arial" w:hAnsi="Arial" w:cs="Arial"/>
              </w:rPr>
            </w:pPr>
          </w:p>
          <w:p w:rsidR="002B2BD7" w:rsidRPr="002B2BD7" w:rsidRDefault="002B2BD7" w:rsidP="002B2BD7">
            <w:pPr>
              <w:rPr>
                <w:rFonts w:ascii="Arial" w:hAnsi="Arial" w:cs="Arial"/>
              </w:rPr>
            </w:pPr>
          </w:p>
          <w:p w:rsidR="002B2BD7" w:rsidRPr="002B2BD7" w:rsidRDefault="002B2BD7" w:rsidP="002B2BD7">
            <w:pPr>
              <w:rPr>
                <w:rFonts w:ascii="Arial" w:hAnsi="Arial" w:cs="Arial"/>
              </w:rPr>
            </w:pPr>
          </w:p>
          <w:p w:rsidR="002B2BD7" w:rsidRPr="002B2BD7" w:rsidRDefault="002B2BD7" w:rsidP="002B2BD7">
            <w:pPr>
              <w:rPr>
                <w:rFonts w:ascii="Arial" w:hAnsi="Arial" w:cs="Arial"/>
              </w:rPr>
            </w:pPr>
          </w:p>
          <w:p w:rsidR="002B2BD7" w:rsidRPr="002B2BD7" w:rsidRDefault="002B2BD7" w:rsidP="002B2BD7">
            <w:pPr>
              <w:rPr>
                <w:rFonts w:ascii="Arial" w:hAnsi="Arial" w:cs="Arial"/>
              </w:rPr>
            </w:pPr>
          </w:p>
          <w:p w:rsidR="002B2BD7" w:rsidRPr="002B2BD7" w:rsidRDefault="002B2BD7" w:rsidP="002B2BD7">
            <w:pPr>
              <w:rPr>
                <w:rFonts w:ascii="Arial" w:hAnsi="Arial" w:cs="Arial"/>
              </w:rPr>
            </w:pPr>
          </w:p>
          <w:p w:rsidR="002B2BD7" w:rsidRPr="002B2BD7" w:rsidRDefault="002B2BD7" w:rsidP="002B2BD7">
            <w:pPr>
              <w:rPr>
                <w:rFonts w:ascii="Arial" w:hAnsi="Arial" w:cs="Arial"/>
              </w:rPr>
            </w:pPr>
          </w:p>
          <w:p w:rsidR="002B2BD7" w:rsidRPr="002B2BD7" w:rsidRDefault="002B2BD7" w:rsidP="002B2BD7">
            <w:pPr>
              <w:rPr>
                <w:rFonts w:ascii="Arial" w:hAnsi="Arial" w:cs="Arial"/>
              </w:rPr>
            </w:pPr>
          </w:p>
          <w:p w:rsidR="002B2BD7" w:rsidRPr="002B2BD7" w:rsidRDefault="002B2BD7" w:rsidP="002B2BD7">
            <w:pPr>
              <w:rPr>
                <w:rFonts w:ascii="Arial" w:hAnsi="Arial" w:cs="Arial"/>
              </w:rPr>
            </w:pPr>
          </w:p>
          <w:p w:rsidR="002B2BD7" w:rsidRPr="002B2BD7" w:rsidRDefault="002B2BD7" w:rsidP="002B2BD7">
            <w:pPr>
              <w:rPr>
                <w:rFonts w:ascii="Arial" w:hAnsi="Arial" w:cs="Arial"/>
              </w:rPr>
            </w:pPr>
          </w:p>
          <w:p w:rsidR="002B2BD7" w:rsidRPr="002B2BD7" w:rsidRDefault="002B2BD7" w:rsidP="002B2BD7">
            <w:pPr>
              <w:rPr>
                <w:rFonts w:ascii="Arial" w:hAnsi="Arial" w:cs="Arial"/>
              </w:rPr>
            </w:pPr>
          </w:p>
          <w:p w:rsidR="002B2BD7" w:rsidRPr="002B2BD7" w:rsidRDefault="002B2BD7" w:rsidP="002B2BD7">
            <w:pPr>
              <w:rPr>
                <w:rFonts w:ascii="Arial" w:hAnsi="Arial" w:cs="Arial"/>
              </w:rPr>
            </w:pPr>
          </w:p>
          <w:p w:rsidR="002B2BD7" w:rsidRPr="002B2BD7" w:rsidRDefault="002B2BD7" w:rsidP="002B2BD7">
            <w:pPr>
              <w:rPr>
                <w:rFonts w:ascii="Arial" w:hAnsi="Arial" w:cs="Arial"/>
              </w:rPr>
            </w:pPr>
          </w:p>
          <w:p w:rsidR="002B2BD7" w:rsidRPr="002B2BD7" w:rsidRDefault="002B2BD7" w:rsidP="002B2BD7">
            <w:pPr>
              <w:rPr>
                <w:rFonts w:ascii="Arial" w:hAnsi="Arial" w:cs="Arial"/>
              </w:rPr>
            </w:pPr>
          </w:p>
          <w:p w:rsidR="002B2BD7" w:rsidRPr="002B2BD7" w:rsidRDefault="002B2BD7" w:rsidP="002B2BD7">
            <w:pPr>
              <w:rPr>
                <w:rFonts w:ascii="Arial" w:hAnsi="Arial" w:cs="Arial"/>
              </w:rPr>
            </w:pPr>
          </w:p>
          <w:p w:rsidR="002B2BD7" w:rsidRPr="002B2BD7" w:rsidRDefault="002B2BD7" w:rsidP="002B2BD7">
            <w:pPr>
              <w:rPr>
                <w:rFonts w:ascii="Arial" w:hAnsi="Arial" w:cs="Arial"/>
              </w:rPr>
            </w:pPr>
          </w:p>
          <w:p w:rsidR="002B2BD7" w:rsidRPr="002B2BD7" w:rsidRDefault="002B2BD7" w:rsidP="002B2BD7">
            <w:pPr>
              <w:rPr>
                <w:rFonts w:ascii="Arial" w:hAnsi="Arial" w:cs="Arial"/>
              </w:rPr>
            </w:pPr>
          </w:p>
          <w:p w:rsidR="002B2BD7" w:rsidRPr="002B2BD7" w:rsidRDefault="002B2BD7" w:rsidP="002B2BD7">
            <w:pPr>
              <w:rPr>
                <w:rFonts w:ascii="Arial" w:hAnsi="Arial" w:cs="Arial"/>
              </w:rPr>
            </w:pPr>
          </w:p>
          <w:p w:rsidR="002B2BD7" w:rsidRPr="002B2BD7" w:rsidRDefault="002B2BD7" w:rsidP="002B2BD7">
            <w:pPr>
              <w:rPr>
                <w:rFonts w:ascii="Arial" w:hAnsi="Arial" w:cs="Arial"/>
              </w:rPr>
            </w:pPr>
          </w:p>
          <w:p w:rsidR="002B2BD7" w:rsidRPr="002B2BD7" w:rsidRDefault="002B2BD7" w:rsidP="002B2BD7">
            <w:pPr>
              <w:rPr>
                <w:rFonts w:ascii="Arial" w:hAnsi="Arial" w:cs="Arial"/>
              </w:rPr>
            </w:pPr>
          </w:p>
          <w:p w:rsidR="002B2BD7" w:rsidRPr="002B2BD7" w:rsidRDefault="002B2BD7" w:rsidP="002B2BD7">
            <w:pPr>
              <w:rPr>
                <w:rFonts w:ascii="Arial" w:hAnsi="Arial" w:cs="Arial"/>
              </w:rPr>
            </w:pPr>
          </w:p>
          <w:p w:rsidR="002B2BD7" w:rsidRDefault="002B2BD7" w:rsidP="002B2BD7">
            <w:pPr>
              <w:rPr>
                <w:rFonts w:ascii="Arial" w:hAnsi="Arial" w:cs="Arial"/>
              </w:rPr>
            </w:pPr>
          </w:p>
          <w:p w:rsidR="002B2BD7" w:rsidRPr="002B2BD7" w:rsidRDefault="002B2BD7" w:rsidP="002B2BD7">
            <w:pPr>
              <w:rPr>
                <w:rFonts w:ascii="Arial" w:hAnsi="Arial" w:cs="Arial"/>
              </w:rPr>
            </w:pPr>
          </w:p>
          <w:p w:rsidR="002B2BD7" w:rsidRDefault="002B2BD7" w:rsidP="002B2BD7">
            <w:pPr>
              <w:rPr>
                <w:rFonts w:ascii="Arial" w:hAnsi="Arial" w:cs="Arial"/>
              </w:rPr>
            </w:pPr>
          </w:p>
          <w:p w:rsidR="00F64B6D" w:rsidRDefault="002B2BD7" w:rsidP="002B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610CF5">
              <w:rPr>
                <w:rFonts w:ascii="Arial" w:hAnsi="Arial" w:cs="Arial"/>
              </w:rPr>
              <w:t>500.00</w:t>
            </w:r>
          </w:p>
          <w:p w:rsidR="002B2BD7" w:rsidRDefault="002B2BD7" w:rsidP="002B2BD7">
            <w:pPr>
              <w:rPr>
                <w:rFonts w:ascii="Arial" w:hAnsi="Arial" w:cs="Arial"/>
              </w:rPr>
            </w:pPr>
          </w:p>
          <w:p w:rsidR="002B2BD7" w:rsidRDefault="002B2BD7" w:rsidP="002B2BD7">
            <w:pPr>
              <w:rPr>
                <w:rFonts w:ascii="Arial" w:hAnsi="Arial" w:cs="Arial"/>
              </w:rPr>
            </w:pPr>
          </w:p>
          <w:p w:rsidR="002B2BD7" w:rsidRDefault="002B2BD7" w:rsidP="002B2BD7">
            <w:pPr>
              <w:rPr>
                <w:rFonts w:ascii="Arial" w:hAnsi="Arial" w:cs="Arial"/>
              </w:rPr>
            </w:pPr>
          </w:p>
          <w:p w:rsidR="002B2BD7" w:rsidRDefault="002B2BD7" w:rsidP="002B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610CF5">
              <w:rPr>
                <w:rFonts w:ascii="Arial" w:hAnsi="Arial" w:cs="Arial"/>
              </w:rPr>
              <w:t>125.00</w:t>
            </w:r>
          </w:p>
          <w:p w:rsidR="00676B26" w:rsidRDefault="00676B26" w:rsidP="002B2BD7">
            <w:pPr>
              <w:rPr>
                <w:rFonts w:ascii="Arial" w:hAnsi="Arial" w:cs="Arial"/>
              </w:rPr>
            </w:pPr>
          </w:p>
          <w:p w:rsidR="00676B26" w:rsidRDefault="00676B26" w:rsidP="002B2BD7">
            <w:pPr>
              <w:rPr>
                <w:rFonts w:ascii="Arial" w:hAnsi="Arial" w:cs="Arial"/>
              </w:rPr>
            </w:pPr>
          </w:p>
          <w:p w:rsidR="00676B26" w:rsidRDefault="00676B26" w:rsidP="002B2BD7">
            <w:pPr>
              <w:rPr>
                <w:rFonts w:ascii="Arial" w:hAnsi="Arial" w:cs="Arial"/>
              </w:rPr>
            </w:pPr>
          </w:p>
          <w:p w:rsidR="00676B26" w:rsidRPr="002B2BD7" w:rsidRDefault="00676B26" w:rsidP="002B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£450.00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  <w:r w:rsidRPr="00862041">
              <w:rPr>
                <w:rFonts w:ascii="Arial" w:hAnsi="Arial" w:cs="Arial"/>
                <w:color w:val="000000"/>
              </w:rPr>
              <w:lastRenderedPageBreak/>
              <w:t xml:space="preserve">Drop in to PE sessions to ensure lessons are structured in a similar way to classroom lessons.  </w:t>
            </w:r>
          </w:p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</w:p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  <w:r w:rsidRPr="00862041">
              <w:rPr>
                <w:rFonts w:ascii="Arial" w:hAnsi="Arial" w:cs="Arial"/>
                <w:color w:val="000000"/>
              </w:rPr>
              <w:t xml:space="preserve">Staff questionnaire focussing on increase in staff confidence in delivering PE sessions. 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4B6D" w:rsidRDefault="002624C9" w:rsidP="003A1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Upskilled staff.</w:t>
            </w:r>
          </w:p>
          <w:p w:rsidR="002624C9" w:rsidRDefault="002624C9" w:rsidP="003A13EE">
            <w:pPr>
              <w:rPr>
                <w:rFonts w:ascii="Arial" w:hAnsi="Arial" w:cs="Arial"/>
                <w:color w:val="000000"/>
              </w:rPr>
            </w:pPr>
          </w:p>
          <w:p w:rsidR="002624C9" w:rsidRDefault="0020051F" w:rsidP="003A1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School </w:t>
            </w:r>
            <w:r w:rsidR="001A48F0">
              <w:rPr>
                <w:rFonts w:ascii="Arial" w:hAnsi="Arial" w:cs="Arial"/>
                <w:color w:val="000000"/>
              </w:rPr>
              <w:t xml:space="preserve">to </w:t>
            </w:r>
            <w:r>
              <w:rPr>
                <w:rFonts w:ascii="Arial" w:hAnsi="Arial" w:cs="Arial"/>
                <w:color w:val="000000"/>
              </w:rPr>
              <w:t>achieve</w:t>
            </w:r>
            <w:r w:rsidR="001A48F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Gold</w:t>
            </w:r>
            <w:r w:rsidR="002624C9">
              <w:rPr>
                <w:rFonts w:ascii="Arial" w:hAnsi="Arial" w:cs="Arial"/>
                <w:color w:val="000000"/>
              </w:rPr>
              <w:t xml:space="preserve"> awar</w:t>
            </w:r>
            <w:r>
              <w:rPr>
                <w:rFonts w:ascii="Arial" w:hAnsi="Arial" w:cs="Arial"/>
                <w:color w:val="000000"/>
              </w:rPr>
              <w:t>d for the School Games</w:t>
            </w:r>
            <w:r w:rsidR="002624C9">
              <w:rPr>
                <w:rFonts w:ascii="Arial" w:hAnsi="Arial" w:cs="Arial"/>
                <w:color w:val="000000"/>
              </w:rPr>
              <w:t xml:space="preserve"> </w:t>
            </w:r>
          </w:p>
          <w:p w:rsidR="001A48F0" w:rsidRDefault="001A48F0" w:rsidP="003A13EE">
            <w:pPr>
              <w:rPr>
                <w:rFonts w:ascii="Arial" w:hAnsi="Arial" w:cs="Arial"/>
                <w:color w:val="000000"/>
              </w:rPr>
            </w:pPr>
          </w:p>
          <w:p w:rsidR="001A48F0" w:rsidRDefault="001A48F0" w:rsidP="003A13EE">
            <w:pPr>
              <w:rPr>
                <w:rFonts w:ascii="Arial" w:hAnsi="Arial" w:cs="Arial"/>
                <w:color w:val="000000"/>
              </w:rPr>
            </w:pPr>
          </w:p>
          <w:p w:rsidR="001A48F0" w:rsidRDefault="001A48F0" w:rsidP="003A13EE">
            <w:pPr>
              <w:rPr>
                <w:rFonts w:ascii="Arial" w:hAnsi="Arial" w:cs="Arial"/>
                <w:color w:val="000000"/>
              </w:rPr>
            </w:pPr>
          </w:p>
          <w:p w:rsidR="002624C9" w:rsidRPr="00862041" w:rsidRDefault="0020051F" w:rsidP="002005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 subject leader to work with Arches to further develop skills in leadership.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</w:p>
        </w:tc>
      </w:tr>
      <w:tr w:rsidR="0043600B" w:rsidRPr="000E5435" w:rsidTr="003A13EE">
        <w:trPr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6D" w:rsidRPr="00862041" w:rsidRDefault="007E10C3" w:rsidP="003A13EE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1755974554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F64B6D" w:rsidRPr="00862041">
                  <w:rPr>
                    <w:rFonts w:ascii="Arial" w:hAnsi="Arial" w:cs="Arial"/>
                    <w:color w:val="000000"/>
                  </w:rPr>
                  <w:t>4. broader experience of a range of sports and activities offered to all pupils</w:t>
                </w:r>
              </w:sdtContent>
            </w:sdt>
          </w:p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  <w:r w:rsidRPr="00862041">
              <w:rPr>
                <w:rFonts w:ascii="Arial" w:hAnsi="Arial" w:cs="Arial"/>
                <w:color w:val="000000"/>
              </w:rPr>
              <w:t>Increase the variety of extra-curricular school clubs</w:t>
            </w:r>
          </w:p>
          <w:p w:rsidR="00F64B6D" w:rsidRDefault="00F64B6D" w:rsidP="003A13EE">
            <w:pPr>
              <w:rPr>
                <w:rFonts w:ascii="Arial" w:hAnsi="Arial" w:cs="Arial"/>
                <w:color w:val="000000"/>
              </w:rPr>
            </w:pPr>
          </w:p>
          <w:p w:rsidR="0020051F" w:rsidRDefault="0020051F" w:rsidP="003A13EE">
            <w:pPr>
              <w:rPr>
                <w:rFonts w:ascii="Arial" w:hAnsi="Arial" w:cs="Arial"/>
                <w:color w:val="000000"/>
              </w:rPr>
            </w:pPr>
          </w:p>
          <w:p w:rsidR="0020051F" w:rsidRDefault="0020051F" w:rsidP="003A13EE">
            <w:pPr>
              <w:rPr>
                <w:rFonts w:ascii="Arial" w:hAnsi="Arial" w:cs="Arial"/>
                <w:color w:val="000000"/>
              </w:rPr>
            </w:pPr>
          </w:p>
          <w:p w:rsidR="0020051F" w:rsidRDefault="0020051F" w:rsidP="003A13EE">
            <w:pPr>
              <w:rPr>
                <w:rFonts w:ascii="Arial" w:hAnsi="Arial" w:cs="Arial"/>
                <w:color w:val="000000"/>
              </w:rPr>
            </w:pPr>
          </w:p>
          <w:p w:rsidR="0020051F" w:rsidRDefault="0020051F" w:rsidP="003A13EE">
            <w:pPr>
              <w:rPr>
                <w:rFonts w:ascii="Arial" w:hAnsi="Arial" w:cs="Arial"/>
                <w:color w:val="000000"/>
              </w:rPr>
            </w:pPr>
          </w:p>
          <w:p w:rsidR="0020051F" w:rsidRDefault="0020051F" w:rsidP="003A13EE">
            <w:pPr>
              <w:rPr>
                <w:rFonts w:ascii="Arial" w:hAnsi="Arial" w:cs="Arial"/>
                <w:color w:val="000000"/>
              </w:rPr>
            </w:pPr>
          </w:p>
          <w:p w:rsidR="0020051F" w:rsidRDefault="0020051F" w:rsidP="003A13EE">
            <w:pPr>
              <w:rPr>
                <w:rFonts w:ascii="Arial" w:hAnsi="Arial" w:cs="Arial"/>
                <w:color w:val="000000"/>
              </w:rPr>
            </w:pPr>
          </w:p>
          <w:p w:rsidR="0020051F" w:rsidRDefault="0020051F" w:rsidP="003A13EE">
            <w:pPr>
              <w:rPr>
                <w:rFonts w:ascii="Arial" w:hAnsi="Arial" w:cs="Arial"/>
                <w:color w:val="000000"/>
              </w:rPr>
            </w:pPr>
          </w:p>
          <w:p w:rsidR="0020051F" w:rsidRDefault="0020051F" w:rsidP="003A13EE">
            <w:pPr>
              <w:rPr>
                <w:rFonts w:ascii="Arial" w:hAnsi="Arial" w:cs="Arial"/>
                <w:color w:val="000000"/>
              </w:rPr>
            </w:pPr>
          </w:p>
          <w:p w:rsidR="0020051F" w:rsidRDefault="0020051F" w:rsidP="003A13EE">
            <w:pPr>
              <w:rPr>
                <w:rFonts w:ascii="Arial" w:hAnsi="Arial" w:cs="Arial"/>
                <w:color w:val="000000"/>
              </w:rPr>
            </w:pPr>
          </w:p>
          <w:p w:rsidR="0020051F" w:rsidRDefault="0020051F" w:rsidP="003A13EE">
            <w:pPr>
              <w:rPr>
                <w:rFonts w:ascii="Arial" w:hAnsi="Arial" w:cs="Arial"/>
                <w:color w:val="000000"/>
              </w:rPr>
            </w:pPr>
          </w:p>
          <w:p w:rsidR="0020051F" w:rsidRDefault="0020051F" w:rsidP="003A13EE">
            <w:pPr>
              <w:rPr>
                <w:rFonts w:ascii="Arial" w:hAnsi="Arial" w:cs="Arial"/>
                <w:color w:val="000000"/>
              </w:rPr>
            </w:pPr>
          </w:p>
          <w:p w:rsidR="0020051F" w:rsidRDefault="0020051F" w:rsidP="003A13EE">
            <w:pPr>
              <w:rPr>
                <w:rFonts w:ascii="Arial" w:hAnsi="Arial" w:cs="Arial"/>
                <w:color w:val="000000"/>
              </w:rPr>
            </w:pPr>
          </w:p>
          <w:p w:rsidR="0020051F" w:rsidRDefault="0020051F" w:rsidP="003A13EE">
            <w:pPr>
              <w:rPr>
                <w:rFonts w:ascii="Arial" w:hAnsi="Arial" w:cs="Arial"/>
                <w:color w:val="000000"/>
              </w:rPr>
            </w:pPr>
          </w:p>
          <w:p w:rsidR="00A43480" w:rsidRDefault="00A43480" w:rsidP="003A13EE">
            <w:pPr>
              <w:rPr>
                <w:rFonts w:ascii="Arial" w:hAnsi="Arial" w:cs="Arial"/>
                <w:color w:val="000000"/>
              </w:rPr>
            </w:pPr>
          </w:p>
          <w:p w:rsidR="00A43480" w:rsidRDefault="00A43480" w:rsidP="003A13EE">
            <w:pPr>
              <w:rPr>
                <w:rFonts w:ascii="Arial" w:hAnsi="Arial" w:cs="Arial"/>
                <w:color w:val="000000"/>
              </w:rPr>
            </w:pPr>
          </w:p>
          <w:p w:rsidR="00A43480" w:rsidRDefault="00A43480" w:rsidP="003A13EE">
            <w:pPr>
              <w:rPr>
                <w:rFonts w:ascii="Arial" w:hAnsi="Arial" w:cs="Arial"/>
                <w:color w:val="000000"/>
              </w:rPr>
            </w:pPr>
          </w:p>
          <w:p w:rsidR="00F64B6D" w:rsidRDefault="00993B54" w:rsidP="00676B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Improve provision further by introducing new sports.</w:t>
            </w:r>
            <w:r w:rsidR="00F64B6D" w:rsidRPr="00862041">
              <w:rPr>
                <w:rFonts w:ascii="Arial" w:hAnsi="Arial" w:cs="Arial"/>
                <w:color w:val="000000"/>
              </w:rPr>
              <w:t xml:space="preserve"> </w:t>
            </w:r>
          </w:p>
          <w:p w:rsidR="00A43480" w:rsidRPr="00862041" w:rsidRDefault="00A43480" w:rsidP="00676B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  <w:r w:rsidRPr="00862041">
              <w:rPr>
                <w:rFonts w:ascii="Arial" w:hAnsi="Arial" w:cs="Arial"/>
                <w:color w:val="000000"/>
              </w:rPr>
              <w:lastRenderedPageBreak/>
              <w:t>Arches extra-curricular clubs to include a wider range of less traditional activities.</w:t>
            </w:r>
          </w:p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  <w:r w:rsidRPr="00862041">
              <w:rPr>
                <w:rFonts w:ascii="Arial" w:hAnsi="Arial" w:cs="Arial"/>
                <w:color w:val="000000"/>
              </w:rPr>
              <w:t>Participate in Arches partnership games.</w:t>
            </w:r>
          </w:p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</w:p>
          <w:p w:rsidR="00F64B6D" w:rsidRPr="00862041" w:rsidRDefault="00C73EB3" w:rsidP="003A1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Year 5</w:t>
            </w:r>
            <w:r w:rsidR="00F64B6D" w:rsidRPr="00862041">
              <w:rPr>
                <w:rFonts w:ascii="Arial" w:hAnsi="Arial" w:cs="Arial"/>
                <w:color w:val="000000"/>
              </w:rPr>
              <w:t xml:space="preserve"> to participate in bikeability training</w:t>
            </w:r>
            <w:r w:rsidR="00676B26">
              <w:rPr>
                <w:rFonts w:ascii="Arial" w:hAnsi="Arial" w:cs="Arial"/>
                <w:color w:val="000000"/>
              </w:rPr>
              <w:t>, staff cover costs</w:t>
            </w:r>
            <w:r w:rsidR="00F64B6D" w:rsidRPr="00862041">
              <w:rPr>
                <w:rFonts w:ascii="Arial" w:hAnsi="Arial" w:cs="Arial"/>
                <w:color w:val="000000"/>
              </w:rPr>
              <w:t>.</w:t>
            </w:r>
          </w:p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</w:p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</w:p>
          <w:p w:rsidR="00F64B6D" w:rsidRDefault="00F64B6D" w:rsidP="003A13EE">
            <w:pPr>
              <w:rPr>
                <w:rFonts w:ascii="Arial" w:hAnsi="Arial" w:cs="Arial"/>
                <w:color w:val="000000"/>
              </w:rPr>
            </w:pPr>
            <w:r w:rsidRPr="00862041">
              <w:rPr>
                <w:rFonts w:ascii="Arial" w:hAnsi="Arial" w:cs="Arial"/>
                <w:color w:val="000000"/>
              </w:rPr>
              <w:t>Develop links with two local sports clubs/organisations.</w:t>
            </w:r>
          </w:p>
          <w:p w:rsidR="00A43480" w:rsidRDefault="00A43480" w:rsidP="003A13EE">
            <w:pPr>
              <w:rPr>
                <w:rFonts w:ascii="Arial" w:hAnsi="Arial" w:cs="Arial"/>
                <w:color w:val="000000"/>
              </w:rPr>
            </w:pPr>
          </w:p>
          <w:p w:rsidR="00A43480" w:rsidRDefault="00A43480" w:rsidP="003A13EE">
            <w:pPr>
              <w:rPr>
                <w:rFonts w:ascii="Arial" w:hAnsi="Arial" w:cs="Arial"/>
                <w:color w:val="000000"/>
              </w:rPr>
            </w:pPr>
          </w:p>
          <w:p w:rsidR="00610CF5" w:rsidRDefault="00610CF5" w:rsidP="003A13EE">
            <w:pPr>
              <w:rPr>
                <w:rFonts w:ascii="Arial" w:hAnsi="Arial" w:cs="Arial"/>
                <w:color w:val="000000"/>
              </w:rPr>
            </w:pPr>
          </w:p>
          <w:p w:rsidR="00610CF5" w:rsidRDefault="00610CF5" w:rsidP="003A13EE">
            <w:pPr>
              <w:rPr>
                <w:rFonts w:ascii="Arial" w:hAnsi="Arial" w:cs="Arial"/>
                <w:color w:val="000000"/>
              </w:rPr>
            </w:pPr>
          </w:p>
          <w:p w:rsidR="00676B26" w:rsidRDefault="00610CF5" w:rsidP="003A1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Gymnastics Club throughout school including badge scheme.</w:t>
            </w:r>
          </w:p>
          <w:p w:rsidR="00610CF5" w:rsidRDefault="00610CF5" w:rsidP="003A13EE">
            <w:pPr>
              <w:rPr>
                <w:rFonts w:ascii="Arial" w:hAnsi="Arial" w:cs="Arial"/>
                <w:color w:val="000000"/>
              </w:rPr>
            </w:pPr>
          </w:p>
          <w:p w:rsidR="00610CF5" w:rsidRDefault="00610CF5" w:rsidP="003A1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Karate lessons for Y2 – Y6 pupils including gradings  </w:t>
            </w:r>
          </w:p>
          <w:p w:rsidR="00993B54" w:rsidRDefault="00993B54" w:rsidP="003A13EE">
            <w:pPr>
              <w:rPr>
                <w:rFonts w:ascii="Arial" w:hAnsi="Arial" w:cs="Arial"/>
                <w:color w:val="000000"/>
              </w:rPr>
            </w:pPr>
          </w:p>
          <w:p w:rsidR="00A43480" w:rsidRDefault="00A43480" w:rsidP="00A43480">
            <w:pPr>
              <w:rPr>
                <w:rFonts w:ascii="Arial" w:hAnsi="Arial" w:cs="Arial"/>
                <w:color w:val="000000"/>
              </w:rPr>
            </w:pPr>
          </w:p>
          <w:p w:rsidR="0043600B" w:rsidRPr="00862041" w:rsidRDefault="00993B54" w:rsidP="00A434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Purchase</w:t>
            </w:r>
            <w:r w:rsidR="0043600B">
              <w:rPr>
                <w:rFonts w:ascii="Arial" w:hAnsi="Arial" w:cs="Arial"/>
                <w:color w:val="000000"/>
              </w:rPr>
              <w:t xml:space="preserve"> of</w:t>
            </w:r>
            <w:r w:rsidR="00676B26">
              <w:rPr>
                <w:rFonts w:ascii="Arial" w:hAnsi="Arial" w:cs="Arial"/>
                <w:color w:val="000000"/>
              </w:rPr>
              <w:t xml:space="preserve"> PE</w:t>
            </w:r>
            <w:r w:rsidR="00A43480">
              <w:rPr>
                <w:rFonts w:ascii="Arial" w:hAnsi="Arial" w:cs="Arial"/>
                <w:color w:val="000000"/>
              </w:rPr>
              <w:t xml:space="preserve"> &amp; Playtime</w:t>
            </w:r>
            <w:r w:rsidR="00676B26">
              <w:rPr>
                <w:rFonts w:ascii="Arial" w:hAnsi="Arial" w:cs="Arial"/>
                <w:color w:val="000000"/>
              </w:rPr>
              <w:t xml:space="preserve"> Resources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  <w:r w:rsidRPr="00862041">
              <w:rPr>
                <w:rFonts w:ascii="Arial" w:hAnsi="Arial" w:cs="Arial"/>
                <w:color w:val="000000"/>
              </w:rPr>
              <w:lastRenderedPageBreak/>
              <w:t>£1600</w:t>
            </w:r>
            <w:r w:rsidR="00676B26">
              <w:rPr>
                <w:rFonts w:ascii="Arial" w:hAnsi="Arial" w:cs="Arial"/>
                <w:color w:val="000000"/>
              </w:rPr>
              <w:t>.00</w:t>
            </w:r>
          </w:p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</w:p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</w:p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</w:p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</w:p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</w:p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</w:p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</w:p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</w:p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</w:p>
          <w:p w:rsidR="00F64B6D" w:rsidRPr="00862041" w:rsidRDefault="00676B26" w:rsidP="003A1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£400.00</w:t>
            </w:r>
          </w:p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</w:p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</w:p>
          <w:p w:rsidR="0043600B" w:rsidRDefault="0043600B" w:rsidP="001A48F0">
            <w:pPr>
              <w:rPr>
                <w:rFonts w:ascii="Arial" w:hAnsi="Arial" w:cs="Arial"/>
                <w:color w:val="000000"/>
              </w:rPr>
            </w:pPr>
          </w:p>
          <w:p w:rsidR="00676B26" w:rsidRDefault="00676B26" w:rsidP="001A48F0">
            <w:pPr>
              <w:rPr>
                <w:rFonts w:ascii="Arial" w:hAnsi="Arial" w:cs="Arial"/>
                <w:color w:val="000000"/>
              </w:rPr>
            </w:pPr>
          </w:p>
          <w:p w:rsidR="00676B26" w:rsidRDefault="00676B26" w:rsidP="001A48F0">
            <w:pPr>
              <w:rPr>
                <w:rFonts w:ascii="Arial" w:hAnsi="Arial" w:cs="Arial"/>
                <w:color w:val="000000"/>
              </w:rPr>
            </w:pPr>
          </w:p>
          <w:p w:rsidR="00676B26" w:rsidRDefault="00676B26" w:rsidP="001A48F0">
            <w:pPr>
              <w:rPr>
                <w:rFonts w:ascii="Arial" w:hAnsi="Arial" w:cs="Arial"/>
                <w:color w:val="000000"/>
              </w:rPr>
            </w:pPr>
          </w:p>
          <w:p w:rsidR="00676B26" w:rsidRDefault="00676B26" w:rsidP="001A48F0">
            <w:pPr>
              <w:rPr>
                <w:rFonts w:ascii="Arial" w:hAnsi="Arial" w:cs="Arial"/>
                <w:color w:val="000000"/>
              </w:rPr>
            </w:pPr>
          </w:p>
          <w:p w:rsidR="00676B26" w:rsidRDefault="00676B26" w:rsidP="001A48F0">
            <w:pPr>
              <w:rPr>
                <w:rFonts w:ascii="Arial" w:hAnsi="Arial" w:cs="Arial"/>
                <w:color w:val="000000"/>
              </w:rPr>
            </w:pPr>
          </w:p>
          <w:p w:rsidR="00676B26" w:rsidRDefault="00676B26" w:rsidP="001A48F0">
            <w:pPr>
              <w:rPr>
                <w:rFonts w:ascii="Arial" w:hAnsi="Arial" w:cs="Arial"/>
                <w:color w:val="000000"/>
              </w:rPr>
            </w:pPr>
          </w:p>
          <w:p w:rsidR="00A43480" w:rsidRDefault="00A43480" w:rsidP="001A48F0">
            <w:pPr>
              <w:rPr>
                <w:rFonts w:ascii="Arial" w:hAnsi="Arial" w:cs="Arial"/>
                <w:color w:val="000000"/>
              </w:rPr>
            </w:pPr>
          </w:p>
          <w:p w:rsidR="00A43480" w:rsidRDefault="00A43480" w:rsidP="001A48F0">
            <w:pPr>
              <w:rPr>
                <w:rFonts w:ascii="Arial" w:hAnsi="Arial" w:cs="Arial"/>
                <w:color w:val="000000"/>
              </w:rPr>
            </w:pPr>
          </w:p>
          <w:p w:rsidR="00610CF5" w:rsidRDefault="00610CF5" w:rsidP="001A48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£2000.00</w:t>
            </w:r>
          </w:p>
          <w:p w:rsidR="00610CF5" w:rsidRDefault="00610CF5" w:rsidP="001A48F0">
            <w:pPr>
              <w:rPr>
                <w:rFonts w:ascii="Arial" w:hAnsi="Arial" w:cs="Arial"/>
                <w:color w:val="000000"/>
              </w:rPr>
            </w:pPr>
          </w:p>
          <w:p w:rsidR="00610CF5" w:rsidRDefault="00610CF5" w:rsidP="001A48F0">
            <w:pPr>
              <w:rPr>
                <w:rFonts w:ascii="Arial" w:hAnsi="Arial" w:cs="Arial"/>
                <w:color w:val="000000"/>
              </w:rPr>
            </w:pPr>
          </w:p>
          <w:p w:rsidR="00610CF5" w:rsidRDefault="00610CF5" w:rsidP="001A48F0">
            <w:pPr>
              <w:rPr>
                <w:rFonts w:ascii="Arial" w:hAnsi="Arial" w:cs="Arial"/>
                <w:color w:val="000000"/>
              </w:rPr>
            </w:pPr>
          </w:p>
          <w:p w:rsidR="00610CF5" w:rsidRDefault="00610CF5" w:rsidP="001A48F0">
            <w:pPr>
              <w:rPr>
                <w:rFonts w:ascii="Arial" w:hAnsi="Arial" w:cs="Arial"/>
                <w:color w:val="000000"/>
              </w:rPr>
            </w:pPr>
          </w:p>
          <w:p w:rsidR="00610CF5" w:rsidRDefault="00610CF5" w:rsidP="001A48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£1000.00</w:t>
            </w:r>
          </w:p>
          <w:p w:rsidR="00610CF5" w:rsidRDefault="00610CF5" w:rsidP="001A48F0">
            <w:pPr>
              <w:rPr>
                <w:rFonts w:ascii="Arial" w:hAnsi="Arial" w:cs="Arial"/>
                <w:color w:val="000000"/>
              </w:rPr>
            </w:pPr>
          </w:p>
          <w:p w:rsidR="00610CF5" w:rsidRDefault="00610CF5" w:rsidP="001A48F0">
            <w:pPr>
              <w:rPr>
                <w:rFonts w:ascii="Arial" w:hAnsi="Arial" w:cs="Arial"/>
                <w:color w:val="000000"/>
              </w:rPr>
            </w:pPr>
          </w:p>
          <w:p w:rsidR="00610CF5" w:rsidRDefault="00610CF5" w:rsidP="001A48F0">
            <w:pPr>
              <w:rPr>
                <w:rFonts w:ascii="Arial" w:hAnsi="Arial" w:cs="Arial"/>
                <w:color w:val="000000"/>
              </w:rPr>
            </w:pPr>
          </w:p>
          <w:p w:rsidR="00610CF5" w:rsidRDefault="00610CF5" w:rsidP="001A48F0">
            <w:pPr>
              <w:rPr>
                <w:rFonts w:ascii="Arial" w:hAnsi="Arial" w:cs="Arial"/>
                <w:color w:val="000000"/>
              </w:rPr>
            </w:pPr>
          </w:p>
          <w:p w:rsidR="00676B26" w:rsidRDefault="00676B26" w:rsidP="001A48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610CF5">
              <w:rPr>
                <w:rFonts w:ascii="Arial" w:hAnsi="Arial" w:cs="Arial"/>
                <w:color w:val="000000"/>
              </w:rPr>
              <w:t>2200</w:t>
            </w:r>
            <w:r>
              <w:rPr>
                <w:rFonts w:ascii="Arial" w:hAnsi="Arial" w:cs="Arial"/>
                <w:color w:val="000000"/>
              </w:rPr>
              <w:t>.00</w:t>
            </w:r>
          </w:p>
          <w:p w:rsidR="00676B26" w:rsidRDefault="00676B26" w:rsidP="001A48F0">
            <w:pPr>
              <w:rPr>
                <w:rFonts w:ascii="Arial" w:hAnsi="Arial" w:cs="Arial"/>
                <w:color w:val="000000"/>
              </w:rPr>
            </w:pPr>
          </w:p>
          <w:p w:rsidR="0043600B" w:rsidRDefault="0043600B" w:rsidP="003A13EE">
            <w:pPr>
              <w:rPr>
                <w:rFonts w:ascii="Arial" w:hAnsi="Arial" w:cs="Arial"/>
                <w:color w:val="000000"/>
              </w:rPr>
            </w:pPr>
          </w:p>
          <w:p w:rsidR="0043600B" w:rsidRDefault="0043600B" w:rsidP="003A13EE">
            <w:pPr>
              <w:rPr>
                <w:rFonts w:ascii="Arial" w:hAnsi="Arial" w:cs="Arial"/>
                <w:color w:val="000000"/>
              </w:rPr>
            </w:pPr>
          </w:p>
          <w:p w:rsidR="0043600B" w:rsidRDefault="0043600B" w:rsidP="003A13EE">
            <w:pPr>
              <w:rPr>
                <w:rFonts w:ascii="Arial" w:hAnsi="Arial" w:cs="Arial"/>
                <w:color w:val="000000"/>
              </w:rPr>
            </w:pPr>
          </w:p>
          <w:p w:rsidR="0043600B" w:rsidRPr="00862041" w:rsidRDefault="0043600B" w:rsidP="003A13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4B6D" w:rsidRDefault="00862041" w:rsidP="003A1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£</w:t>
            </w:r>
            <w:r w:rsidR="00610CF5">
              <w:rPr>
                <w:rFonts w:ascii="Arial" w:hAnsi="Arial" w:cs="Arial"/>
                <w:color w:val="000000"/>
              </w:rPr>
              <w:t>1600.00</w:t>
            </w:r>
          </w:p>
          <w:p w:rsidR="00862041" w:rsidRDefault="00862041" w:rsidP="003A13EE">
            <w:pPr>
              <w:rPr>
                <w:rFonts w:ascii="Arial" w:hAnsi="Arial" w:cs="Arial"/>
                <w:color w:val="000000"/>
              </w:rPr>
            </w:pPr>
          </w:p>
          <w:p w:rsidR="00862041" w:rsidRDefault="00862041" w:rsidP="003A13EE">
            <w:pPr>
              <w:rPr>
                <w:rFonts w:ascii="Arial" w:hAnsi="Arial" w:cs="Arial"/>
                <w:color w:val="000000"/>
              </w:rPr>
            </w:pPr>
          </w:p>
          <w:p w:rsidR="00862041" w:rsidRDefault="00862041" w:rsidP="003A13EE">
            <w:pPr>
              <w:rPr>
                <w:rFonts w:ascii="Arial" w:hAnsi="Arial" w:cs="Arial"/>
                <w:color w:val="000000"/>
              </w:rPr>
            </w:pPr>
          </w:p>
          <w:p w:rsidR="00862041" w:rsidRDefault="00862041" w:rsidP="003A13EE">
            <w:pPr>
              <w:rPr>
                <w:rFonts w:ascii="Arial" w:hAnsi="Arial" w:cs="Arial"/>
                <w:color w:val="000000"/>
              </w:rPr>
            </w:pPr>
          </w:p>
          <w:p w:rsidR="00862041" w:rsidRDefault="00862041" w:rsidP="003A13EE">
            <w:pPr>
              <w:rPr>
                <w:rFonts w:ascii="Arial" w:hAnsi="Arial" w:cs="Arial"/>
                <w:color w:val="000000"/>
              </w:rPr>
            </w:pPr>
          </w:p>
          <w:p w:rsidR="00862041" w:rsidRDefault="00862041" w:rsidP="003A13EE">
            <w:pPr>
              <w:rPr>
                <w:rFonts w:ascii="Arial" w:hAnsi="Arial" w:cs="Arial"/>
                <w:color w:val="000000"/>
              </w:rPr>
            </w:pPr>
          </w:p>
          <w:p w:rsidR="00862041" w:rsidRDefault="00862041" w:rsidP="003A13EE">
            <w:pPr>
              <w:rPr>
                <w:rFonts w:ascii="Arial" w:hAnsi="Arial" w:cs="Arial"/>
                <w:color w:val="000000"/>
              </w:rPr>
            </w:pPr>
          </w:p>
          <w:p w:rsidR="00862041" w:rsidRDefault="00862041" w:rsidP="003A13EE">
            <w:pPr>
              <w:rPr>
                <w:rFonts w:ascii="Arial" w:hAnsi="Arial" w:cs="Arial"/>
                <w:color w:val="000000"/>
              </w:rPr>
            </w:pPr>
          </w:p>
          <w:p w:rsidR="00862041" w:rsidRDefault="00862041" w:rsidP="003A13EE">
            <w:pPr>
              <w:rPr>
                <w:rFonts w:ascii="Arial" w:hAnsi="Arial" w:cs="Arial"/>
                <w:color w:val="000000"/>
              </w:rPr>
            </w:pPr>
          </w:p>
          <w:p w:rsidR="00862041" w:rsidRDefault="00676B26" w:rsidP="003A1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610CF5">
              <w:rPr>
                <w:rFonts w:ascii="Arial" w:hAnsi="Arial" w:cs="Arial"/>
                <w:color w:val="000000"/>
              </w:rPr>
              <w:t>400.00</w:t>
            </w:r>
          </w:p>
          <w:p w:rsidR="00862041" w:rsidRDefault="00862041" w:rsidP="003A13EE">
            <w:pPr>
              <w:rPr>
                <w:rFonts w:ascii="Arial" w:hAnsi="Arial" w:cs="Arial"/>
                <w:color w:val="000000"/>
              </w:rPr>
            </w:pPr>
          </w:p>
          <w:p w:rsidR="00862041" w:rsidRDefault="00862041" w:rsidP="003A13EE">
            <w:pPr>
              <w:rPr>
                <w:rFonts w:ascii="Arial" w:hAnsi="Arial" w:cs="Arial"/>
                <w:color w:val="000000"/>
              </w:rPr>
            </w:pPr>
          </w:p>
          <w:p w:rsidR="002B2BD7" w:rsidRPr="002B2BD7" w:rsidRDefault="002B2BD7" w:rsidP="002B2BD7">
            <w:pPr>
              <w:rPr>
                <w:rFonts w:ascii="Arial" w:hAnsi="Arial" w:cs="Arial"/>
              </w:rPr>
            </w:pPr>
          </w:p>
          <w:p w:rsidR="002B2BD7" w:rsidRPr="002B2BD7" w:rsidRDefault="002B2BD7" w:rsidP="002B2BD7">
            <w:pPr>
              <w:rPr>
                <w:rFonts w:ascii="Arial" w:hAnsi="Arial" w:cs="Arial"/>
              </w:rPr>
            </w:pPr>
          </w:p>
          <w:p w:rsidR="002B2BD7" w:rsidRPr="002B2BD7" w:rsidRDefault="002B2BD7" w:rsidP="002B2BD7">
            <w:pPr>
              <w:rPr>
                <w:rFonts w:ascii="Arial" w:hAnsi="Arial" w:cs="Arial"/>
              </w:rPr>
            </w:pPr>
          </w:p>
          <w:p w:rsidR="002B2BD7" w:rsidRPr="002B2BD7" w:rsidRDefault="002B2BD7" w:rsidP="002B2BD7">
            <w:pPr>
              <w:rPr>
                <w:rFonts w:ascii="Arial" w:hAnsi="Arial" w:cs="Arial"/>
              </w:rPr>
            </w:pPr>
          </w:p>
          <w:p w:rsidR="002B2BD7" w:rsidRPr="002B2BD7" w:rsidRDefault="002B2BD7" w:rsidP="002B2BD7">
            <w:pPr>
              <w:rPr>
                <w:rFonts w:ascii="Arial" w:hAnsi="Arial" w:cs="Arial"/>
              </w:rPr>
            </w:pPr>
          </w:p>
          <w:p w:rsidR="002B2BD7" w:rsidRPr="002B2BD7" w:rsidRDefault="002B2BD7" w:rsidP="002B2BD7">
            <w:pPr>
              <w:rPr>
                <w:rFonts w:ascii="Arial" w:hAnsi="Arial" w:cs="Arial"/>
              </w:rPr>
            </w:pPr>
          </w:p>
          <w:p w:rsidR="002B2BD7" w:rsidRPr="002B2BD7" w:rsidRDefault="002B2BD7" w:rsidP="002B2BD7">
            <w:pPr>
              <w:rPr>
                <w:rFonts w:ascii="Arial" w:hAnsi="Arial" w:cs="Arial"/>
              </w:rPr>
            </w:pPr>
          </w:p>
          <w:p w:rsidR="00A43480" w:rsidRDefault="00A43480" w:rsidP="002B2BD7">
            <w:pPr>
              <w:rPr>
                <w:rFonts w:ascii="Arial" w:hAnsi="Arial" w:cs="Arial"/>
              </w:rPr>
            </w:pPr>
          </w:p>
          <w:p w:rsidR="00A43480" w:rsidRDefault="00A43480" w:rsidP="002B2BD7">
            <w:pPr>
              <w:rPr>
                <w:rFonts w:ascii="Arial" w:hAnsi="Arial" w:cs="Arial"/>
              </w:rPr>
            </w:pPr>
          </w:p>
          <w:p w:rsidR="00610CF5" w:rsidRDefault="00610CF5" w:rsidP="002B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£2000.00</w:t>
            </w:r>
          </w:p>
          <w:p w:rsidR="00610CF5" w:rsidRDefault="00610CF5" w:rsidP="002B2BD7">
            <w:pPr>
              <w:rPr>
                <w:rFonts w:ascii="Arial" w:hAnsi="Arial" w:cs="Arial"/>
              </w:rPr>
            </w:pPr>
          </w:p>
          <w:p w:rsidR="00610CF5" w:rsidRDefault="00610CF5" w:rsidP="002B2BD7">
            <w:pPr>
              <w:rPr>
                <w:rFonts w:ascii="Arial" w:hAnsi="Arial" w:cs="Arial"/>
              </w:rPr>
            </w:pPr>
          </w:p>
          <w:p w:rsidR="00610CF5" w:rsidRDefault="00610CF5" w:rsidP="002B2BD7">
            <w:pPr>
              <w:rPr>
                <w:rFonts w:ascii="Arial" w:hAnsi="Arial" w:cs="Arial"/>
              </w:rPr>
            </w:pPr>
          </w:p>
          <w:p w:rsidR="00610CF5" w:rsidRDefault="00610CF5" w:rsidP="002B2BD7">
            <w:pPr>
              <w:rPr>
                <w:rFonts w:ascii="Arial" w:hAnsi="Arial" w:cs="Arial"/>
              </w:rPr>
            </w:pPr>
          </w:p>
          <w:p w:rsidR="00610CF5" w:rsidRDefault="00610CF5" w:rsidP="002B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£1000.00</w:t>
            </w:r>
          </w:p>
          <w:p w:rsidR="00610CF5" w:rsidRDefault="00610CF5" w:rsidP="002B2BD7">
            <w:pPr>
              <w:rPr>
                <w:rFonts w:ascii="Arial" w:hAnsi="Arial" w:cs="Arial"/>
              </w:rPr>
            </w:pPr>
          </w:p>
          <w:p w:rsidR="00610CF5" w:rsidRDefault="00610CF5" w:rsidP="002B2BD7">
            <w:pPr>
              <w:rPr>
                <w:rFonts w:ascii="Arial" w:hAnsi="Arial" w:cs="Arial"/>
              </w:rPr>
            </w:pPr>
          </w:p>
          <w:p w:rsidR="00610CF5" w:rsidRDefault="00610CF5" w:rsidP="002B2BD7">
            <w:pPr>
              <w:rPr>
                <w:rFonts w:ascii="Arial" w:hAnsi="Arial" w:cs="Arial"/>
              </w:rPr>
            </w:pPr>
          </w:p>
          <w:p w:rsidR="00610CF5" w:rsidRDefault="00610CF5" w:rsidP="002B2BD7">
            <w:pPr>
              <w:rPr>
                <w:rFonts w:ascii="Arial" w:hAnsi="Arial" w:cs="Arial"/>
              </w:rPr>
            </w:pPr>
          </w:p>
          <w:p w:rsidR="00862041" w:rsidRPr="002B2BD7" w:rsidRDefault="002B2BD7" w:rsidP="00610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610CF5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00.00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6D" w:rsidRPr="00862041" w:rsidRDefault="00F64B6D" w:rsidP="003A13EE">
            <w:pPr>
              <w:rPr>
                <w:rFonts w:ascii="Arial" w:hAnsi="Arial" w:cs="Arial"/>
                <w:sz w:val="22"/>
                <w:szCs w:val="22"/>
              </w:rPr>
            </w:pPr>
            <w:r w:rsidRPr="00862041">
              <w:rPr>
                <w:rFonts w:ascii="Arial" w:hAnsi="Arial" w:cs="Arial"/>
                <w:sz w:val="22"/>
                <w:szCs w:val="22"/>
              </w:rPr>
              <w:lastRenderedPageBreak/>
              <w:t>Children gain an experience in a broad range of sports and activities.</w:t>
            </w:r>
          </w:p>
          <w:p w:rsidR="00F64B6D" w:rsidRPr="00862041" w:rsidRDefault="00F64B6D" w:rsidP="003A13EE">
            <w:pPr>
              <w:rPr>
                <w:rFonts w:ascii="Arial" w:hAnsi="Arial" w:cs="Arial"/>
                <w:sz w:val="22"/>
                <w:szCs w:val="22"/>
              </w:rPr>
            </w:pPr>
          </w:p>
          <w:p w:rsidR="00F64B6D" w:rsidRDefault="00F64B6D" w:rsidP="003A13EE">
            <w:pPr>
              <w:rPr>
                <w:rFonts w:ascii="Arial" w:hAnsi="Arial" w:cs="Arial"/>
                <w:color w:val="000000"/>
              </w:rPr>
            </w:pPr>
          </w:p>
          <w:p w:rsidR="00A43480" w:rsidRDefault="00A43480" w:rsidP="003A13EE">
            <w:pPr>
              <w:rPr>
                <w:rFonts w:ascii="Arial" w:hAnsi="Arial" w:cs="Arial"/>
                <w:color w:val="000000"/>
              </w:rPr>
            </w:pPr>
          </w:p>
          <w:p w:rsidR="00A43480" w:rsidRDefault="00A43480" w:rsidP="003A13EE">
            <w:pPr>
              <w:rPr>
                <w:rFonts w:ascii="Arial" w:hAnsi="Arial" w:cs="Arial"/>
                <w:color w:val="000000"/>
              </w:rPr>
            </w:pPr>
          </w:p>
          <w:p w:rsidR="00A43480" w:rsidRDefault="00A43480" w:rsidP="003A13EE">
            <w:pPr>
              <w:rPr>
                <w:rFonts w:ascii="Arial" w:hAnsi="Arial" w:cs="Arial"/>
                <w:color w:val="000000"/>
              </w:rPr>
            </w:pPr>
          </w:p>
          <w:p w:rsidR="00A43480" w:rsidRDefault="00A43480" w:rsidP="003A13EE">
            <w:pPr>
              <w:rPr>
                <w:rFonts w:ascii="Arial" w:hAnsi="Arial" w:cs="Arial"/>
                <w:color w:val="000000"/>
              </w:rPr>
            </w:pPr>
          </w:p>
          <w:p w:rsidR="00A43480" w:rsidRDefault="00A43480" w:rsidP="003A13EE">
            <w:pPr>
              <w:rPr>
                <w:rFonts w:ascii="Arial" w:hAnsi="Arial" w:cs="Arial"/>
                <w:color w:val="000000"/>
              </w:rPr>
            </w:pPr>
          </w:p>
          <w:p w:rsidR="00A43480" w:rsidRDefault="00A43480" w:rsidP="003A13EE">
            <w:pPr>
              <w:rPr>
                <w:rFonts w:ascii="Arial" w:hAnsi="Arial" w:cs="Arial"/>
                <w:color w:val="000000"/>
              </w:rPr>
            </w:pPr>
          </w:p>
          <w:p w:rsidR="00A43480" w:rsidRDefault="00A43480" w:rsidP="003A13EE">
            <w:pPr>
              <w:rPr>
                <w:rFonts w:ascii="Arial" w:hAnsi="Arial" w:cs="Arial"/>
                <w:color w:val="000000"/>
              </w:rPr>
            </w:pPr>
          </w:p>
          <w:p w:rsidR="00A43480" w:rsidRDefault="00A43480" w:rsidP="003A13EE">
            <w:pPr>
              <w:rPr>
                <w:rFonts w:ascii="Arial" w:hAnsi="Arial" w:cs="Arial"/>
                <w:color w:val="000000"/>
              </w:rPr>
            </w:pPr>
          </w:p>
          <w:p w:rsidR="00A43480" w:rsidRDefault="00A43480" w:rsidP="003A13EE">
            <w:pPr>
              <w:rPr>
                <w:rFonts w:ascii="Arial" w:hAnsi="Arial" w:cs="Arial"/>
                <w:color w:val="000000"/>
              </w:rPr>
            </w:pPr>
          </w:p>
          <w:p w:rsidR="00A43480" w:rsidRDefault="00A43480" w:rsidP="003A13EE">
            <w:pPr>
              <w:rPr>
                <w:rFonts w:ascii="Arial" w:hAnsi="Arial" w:cs="Arial"/>
                <w:color w:val="000000"/>
              </w:rPr>
            </w:pPr>
          </w:p>
          <w:p w:rsidR="00A43480" w:rsidRDefault="00A43480" w:rsidP="003A13EE">
            <w:pPr>
              <w:rPr>
                <w:rFonts w:ascii="Arial" w:hAnsi="Arial" w:cs="Arial"/>
                <w:color w:val="000000"/>
              </w:rPr>
            </w:pPr>
          </w:p>
          <w:p w:rsidR="00A43480" w:rsidRDefault="00A43480" w:rsidP="003A13EE">
            <w:pPr>
              <w:rPr>
                <w:rFonts w:ascii="Arial" w:hAnsi="Arial" w:cs="Arial"/>
                <w:color w:val="000000"/>
              </w:rPr>
            </w:pPr>
          </w:p>
          <w:p w:rsidR="00A43480" w:rsidRDefault="00A43480" w:rsidP="003A13EE">
            <w:pPr>
              <w:rPr>
                <w:rFonts w:ascii="Arial" w:hAnsi="Arial" w:cs="Arial"/>
                <w:color w:val="000000"/>
              </w:rPr>
            </w:pPr>
          </w:p>
          <w:p w:rsidR="00610CF5" w:rsidRDefault="00610CF5" w:rsidP="003A13EE">
            <w:pPr>
              <w:rPr>
                <w:rFonts w:ascii="Arial" w:hAnsi="Arial" w:cs="Arial"/>
                <w:color w:val="000000"/>
              </w:rPr>
            </w:pPr>
          </w:p>
          <w:p w:rsidR="00610CF5" w:rsidRDefault="00610CF5" w:rsidP="003A13EE">
            <w:pPr>
              <w:rPr>
                <w:rFonts w:ascii="Arial" w:hAnsi="Arial" w:cs="Arial"/>
                <w:color w:val="000000"/>
              </w:rPr>
            </w:pPr>
          </w:p>
          <w:p w:rsidR="00610CF5" w:rsidRDefault="00610CF5" w:rsidP="003A13EE">
            <w:pPr>
              <w:rPr>
                <w:rFonts w:ascii="Arial" w:hAnsi="Arial" w:cs="Arial"/>
                <w:color w:val="000000"/>
              </w:rPr>
            </w:pPr>
          </w:p>
          <w:p w:rsidR="00610CF5" w:rsidRDefault="00610CF5" w:rsidP="003A13EE">
            <w:pPr>
              <w:rPr>
                <w:rFonts w:ascii="Arial" w:hAnsi="Arial" w:cs="Arial"/>
                <w:color w:val="000000"/>
              </w:rPr>
            </w:pPr>
          </w:p>
          <w:p w:rsidR="00610CF5" w:rsidRDefault="00610CF5" w:rsidP="003A13EE">
            <w:pPr>
              <w:rPr>
                <w:rFonts w:ascii="Arial" w:hAnsi="Arial" w:cs="Arial"/>
                <w:color w:val="000000"/>
              </w:rPr>
            </w:pPr>
          </w:p>
          <w:p w:rsidR="00610CF5" w:rsidRDefault="00610CF5" w:rsidP="003A13EE">
            <w:pPr>
              <w:rPr>
                <w:rFonts w:ascii="Arial" w:hAnsi="Arial" w:cs="Arial"/>
                <w:color w:val="000000"/>
              </w:rPr>
            </w:pPr>
          </w:p>
          <w:p w:rsidR="00610CF5" w:rsidRDefault="00610CF5" w:rsidP="003A13EE">
            <w:pPr>
              <w:rPr>
                <w:rFonts w:ascii="Arial" w:hAnsi="Arial" w:cs="Arial"/>
                <w:color w:val="000000"/>
              </w:rPr>
            </w:pPr>
          </w:p>
          <w:p w:rsidR="00610CF5" w:rsidRDefault="00610CF5" w:rsidP="003A13EE">
            <w:pPr>
              <w:rPr>
                <w:rFonts w:ascii="Arial" w:hAnsi="Arial" w:cs="Arial"/>
                <w:color w:val="000000"/>
              </w:rPr>
            </w:pPr>
          </w:p>
          <w:p w:rsidR="00610CF5" w:rsidRDefault="00610CF5" w:rsidP="003A13EE">
            <w:pPr>
              <w:rPr>
                <w:rFonts w:ascii="Arial" w:hAnsi="Arial" w:cs="Arial"/>
                <w:color w:val="000000"/>
              </w:rPr>
            </w:pPr>
          </w:p>
          <w:p w:rsidR="00610CF5" w:rsidRDefault="00610CF5" w:rsidP="003A13EE">
            <w:pPr>
              <w:rPr>
                <w:rFonts w:ascii="Arial" w:hAnsi="Arial" w:cs="Arial"/>
                <w:color w:val="000000"/>
              </w:rPr>
            </w:pPr>
          </w:p>
          <w:p w:rsidR="00610CF5" w:rsidRDefault="00610CF5" w:rsidP="003A13EE">
            <w:pPr>
              <w:rPr>
                <w:rFonts w:ascii="Arial" w:hAnsi="Arial" w:cs="Arial"/>
                <w:color w:val="000000"/>
              </w:rPr>
            </w:pPr>
          </w:p>
          <w:p w:rsidR="00610CF5" w:rsidRDefault="00610CF5" w:rsidP="003A13EE">
            <w:pPr>
              <w:rPr>
                <w:rFonts w:ascii="Arial" w:hAnsi="Arial" w:cs="Arial"/>
                <w:color w:val="000000"/>
              </w:rPr>
            </w:pPr>
          </w:p>
          <w:p w:rsidR="00610CF5" w:rsidRDefault="00610CF5" w:rsidP="003A13EE">
            <w:pPr>
              <w:rPr>
                <w:rFonts w:ascii="Arial" w:hAnsi="Arial" w:cs="Arial"/>
                <w:color w:val="000000"/>
              </w:rPr>
            </w:pPr>
          </w:p>
          <w:p w:rsidR="00A43480" w:rsidRDefault="00A43480" w:rsidP="003A13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Give children exciting new resources for playtime.</w:t>
            </w:r>
          </w:p>
          <w:p w:rsidR="00A43480" w:rsidRPr="00862041" w:rsidRDefault="00A43480" w:rsidP="003A13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4B6D" w:rsidRPr="000E5435" w:rsidRDefault="00F64B6D" w:rsidP="003A13EE">
            <w:pPr>
              <w:rPr>
                <w:rFonts w:ascii="Minion Pro" w:hAnsi="Minion Pro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4B6D" w:rsidRPr="000E5435" w:rsidRDefault="00F64B6D" w:rsidP="003A13EE">
            <w:pPr>
              <w:rPr>
                <w:rFonts w:ascii="Minion Pro" w:hAnsi="Minion Pro"/>
                <w:color w:val="000000"/>
              </w:rPr>
            </w:pPr>
          </w:p>
        </w:tc>
      </w:tr>
      <w:tr w:rsidR="0043600B" w:rsidRPr="000E5435" w:rsidTr="003A13EE">
        <w:trPr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6D" w:rsidRPr="00862041" w:rsidRDefault="007E10C3" w:rsidP="003A13EE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1442756178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F64B6D" w:rsidRPr="00862041">
                  <w:rPr>
                    <w:rFonts w:ascii="Arial" w:hAnsi="Arial" w:cs="Arial"/>
                    <w:color w:val="000000"/>
                  </w:rPr>
                  <w:t>5. increased participation in competitive sport</w:t>
                </w:r>
              </w:sdtContent>
            </w:sdt>
          </w:p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  <w:r w:rsidRPr="00862041">
              <w:rPr>
                <w:rFonts w:ascii="Arial" w:hAnsi="Arial" w:cs="Arial"/>
                <w:color w:val="000000"/>
              </w:rPr>
              <w:t xml:space="preserve">Increase the number of children participating in competitive sport with at least: </w:t>
            </w:r>
          </w:p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  <w:r w:rsidRPr="00862041">
              <w:rPr>
                <w:rFonts w:ascii="Arial" w:hAnsi="Arial" w:cs="Arial"/>
                <w:color w:val="000000"/>
              </w:rPr>
              <w:t>6 teams competing at intra-school sports</w:t>
            </w:r>
          </w:p>
          <w:p w:rsidR="00F64B6D" w:rsidRDefault="00F64B6D" w:rsidP="003A13EE">
            <w:pPr>
              <w:rPr>
                <w:rFonts w:ascii="Arial" w:hAnsi="Arial" w:cs="Arial"/>
                <w:color w:val="000000"/>
              </w:rPr>
            </w:pPr>
            <w:r w:rsidRPr="00862041">
              <w:rPr>
                <w:rFonts w:ascii="Arial" w:hAnsi="Arial" w:cs="Arial"/>
                <w:color w:val="000000"/>
              </w:rPr>
              <w:lastRenderedPageBreak/>
              <w:t>4 teams at inter-school sports (netball, dodgeball, football and athletics)</w:t>
            </w:r>
          </w:p>
          <w:p w:rsidR="00F64B6D" w:rsidRPr="00862041" w:rsidRDefault="00676B26" w:rsidP="00676B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Participate in DSAT Games at EIS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  <w:r w:rsidRPr="00862041">
              <w:rPr>
                <w:rFonts w:ascii="Arial" w:hAnsi="Arial" w:cs="Arial"/>
                <w:color w:val="000000"/>
              </w:rPr>
              <w:lastRenderedPageBreak/>
              <w:t>Enter all appropriate inter</w:t>
            </w:r>
            <w:r w:rsidR="00862041">
              <w:rPr>
                <w:rFonts w:ascii="Arial" w:hAnsi="Arial" w:cs="Arial"/>
                <w:color w:val="000000"/>
              </w:rPr>
              <w:t>-schools</w:t>
            </w:r>
            <w:r w:rsidRPr="00862041">
              <w:rPr>
                <w:rFonts w:ascii="Arial" w:hAnsi="Arial" w:cs="Arial"/>
                <w:color w:val="000000"/>
              </w:rPr>
              <w:t xml:space="preserve"> competitions organised by The Arches. Ensure that staff are aware of the competition timetable. </w:t>
            </w:r>
          </w:p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</w:p>
          <w:p w:rsidR="00676B26" w:rsidRDefault="00676B26" w:rsidP="003A13EE">
            <w:pPr>
              <w:rPr>
                <w:rFonts w:ascii="Arial" w:hAnsi="Arial" w:cs="Arial"/>
                <w:color w:val="000000"/>
              </w:rPr>
            </w:pPr>
          </w:p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  <w:r w:rsidRPr="00862041">
              <w:rPr>
                <w:rFonts w:ascii="Arial" w:hAnsi="Arial" w:cs="Arial"/>
                <w:color w:val="000000"/>
              </w:rPr>
              <w:t xml:space="preserve">Cover the cost of transport to events </w:t>
            </w:r>
          </w:p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</w:p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</w:p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</w:p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</w:p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</w:p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</w:p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</w:p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</w:p>
          <w:p w:rsidR="00F64B6D" w:rsidRPr="00862041" w:rsidRDefault="00F64B6D" w:rsidP="003A13EE">
            <w:pPr>
              <w:rPr>
                <w:rFonts w:ascii="Arial" w:hAnsi="Arial" w:cs="Arial"/>
                <w:color w:val="000000"/>
              </w:rPr>
            </w:pPr>
          </w:p>
          <w:p w:rsidR="00862041" w:rsidRDefault="00862041" w:rsidP="003A13EE">
            <w:pPr>
              <w:rPr>
                <w:rFonts w:ascii="Arial" w:hAnsi="Arial" w:cs="Arial"/>
                <w:color w:val="000000"/>
              </w:rPr>
            </w:pPr>
          </w:p>
          <w:p w:rsidR="00676B26" w:rsidRDefault="00676B26" w:rsidP="00676B26">
            <w:pPr>
              <w:rPr>
                <w:rFonts w:ascii="Arial" w:hAnsi="Arial" w:cs="Arial"/>
                <w:color w:val="000000"/>
              </w:rPr>
            </w:pPr>
          </w:p>
          <w:p w:rsidR="00F64B6D" w:rsidRDefault="0043600B" w:rsidP="00676B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676B26">
              <w:rPr>
                <w:rFonts w:ascii="Arial" w:hAnsi="Arial" w:cs="Arial"/>
                <w:color w:val="000000"/>
              </w:rPr>
              <w:t>2000.00</w:t>
            </w:r>
          </w:p>
          <w:p w:rsidR="00676B26" w:rsidRDefault="00676B26" w:rsidP="00676B26">
            <w:pPr>
              <w:rPr>
                <w:rFonts w:ascii="Arial" w:hAnsi="Arial" w:cs="Arial"/>
                <w:color w:val="000000"/>
              </w:rPr>
            </w:pPr>
          </w:p>
          <w:p w:rsidR="00676B26" w:rsidRDefault="00676B26" w:rsidP="00676B26">
            <w:pPr>
              <w:rPr>
                <w:rFonts w:ascii="Arial" w:hAnsi="Arial" w:cs="Arial"/>
                <w:color w:val="000000"/>
              </w:rPr>
            </w:pPr>
          </w:p>
          <w:p w:rsidR="00676B26" w:rsidRDefault="00676B26" w:rsidP="00676B26">
            <w:pPr>
              <w:rPr>
                <w:rFonts w:ascii="Arial" w:hAnsi="Arial" w:cs="Arial"/>
                <w:color w:val="000000"/>
              </w:rPr>
            </w:pPr>
          </w:p>
          <w:p w:rsidR="00676B26" w:rsidRDefault="00676B26" w:rsidP="00676B26">
            <w:pPr>
              <w:rPr>
                <w:rFonts w:ascii="Arial" w:hAnsi="Arial" w:cs="Arial"/>
                <w:color w:val="000000"/>
              </w:rPr>
            </w:pPr>
          </w:p>
          <w:p w:rsidR="00676B26" w:rsidRDefault="00676B26" w:rsidP="00676B26">
            <w:pPr>
              <w:rPr>
                <w:rFonts w:ascii="Arial" w:hAnsi="Arial" w:cs="Arial"/>
                <w:color w:val="000000"/>
              </w:rPr>
            </w:pPr>
          </w:p>
          <w:p w:rsidR="00676B26" w:rsidRDefault="00676B26" w:rsidP="00676B26">
            <w:pPr>
              <w:rPr>
                <w:rFonts w:ascii="Arial" w:hAnsi="Arial" w:cs="Arial"/>
                <w:color w:val="000000"/>
              </w:rPr>
            </w:pPr>
          </w:p>
          <w:p w:rsidR="00676B26" w:rsidRDefault="00676B26" w:rsidP="00676B26">
            <w:pPr>
              <w:rPr>
                <w:rFonts w:ascii="Arial" w:hAnsi="Arial" w:cs="Arial"/>
                <w:color w:val="000000"/>
              </w:rPr>
            </w:pPr>
          </w:p>
          <w:p w:rsidR="00676B26" w:rsidRDefault="00676B26" w:rsidP="00676B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£400.00</w:t>
            </w:r>
          </w:p>
          <w:p w:rsidR="00676B26" w:rsidRPr="00862041" w:rsidRDefault="00676B26" w:rsidP="00676B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4B6D" w:rsidRDefault="00F64B6D" w:rsidP="003A13EE">
            <w:pPr>
              <w:rPr>
                <w:rFonts w:ascii="Arial" w:hAnsi="Arial" w:cs="Arial"/>
                <w:color w:val="000000"/>
              </w:rPr>
            </w:pPr>
          </w:p>
          <w:p w:rsidR="00862041" w:rsidRDefault="00862041" w:rsidP="003A13EE">
            <w:pPr>
              <w:rPr>
                <w:rFonts w:ascii="Arial" w:hAnsi="Arial" w:cs="Arial"/>
                <w:color w:val="000000"/>
              </w:rPr>
            </w:pPr>
          </w:p>
          <w:p w:rsidR="00862041" w:rsidRDefault="00862041" w:rsidP="003A13EE">
            <w:pPr>
              <w:rPr>
                <w:rFonts w:ascii="Arial" w:hAnsi="Arial" w:cs="Arial"/>
                <w:color w:val="000000"/>
              </w:rPr>
            </w:pPr>
          </w:p>
          <w:p w:rsidR="00862041" w:rsidRDefault="00862041" w:rsidP="003A13EE">
            <w:pPr>
              <w:rPr>
                <w:rFonts w:ascii="Arial" w:hAnsi="Arial" w:cs="Arial"/>
                <w:color w:val="000000"/>
              </w:rPr>
            </w:pPr>
          </w:p>
          <w:p w:rsidR="00862041" w:rsidRDefault="00862041" w:rsidP="003A13EE">
            <w:pPr>
              <w:rPr>
                <w:rFonts w:ascii="Arial" w:hAnsi="Arial" w:cs="Arial"/>
                <w:color w:val="000000"/>
              </w:rPr>
            </w:pPr>
          </w:p>
          <w:p w:rsidR="00862041" w:rsidRDefault="00862041" w:rsidP="003A13EE">
            <w:pPr>
              <w:rPr>
                <w:rFonts w:ascii="Arial" w:hAnsi="Arial" w:cs="Arial"/>
                <w:color w:val="000000"/>
              </w:rPr>
            </w:pPr>
          </w:p>
          <w:p w:rsidR="00862041" w:rsidRDefault="00862041" w:rsidP="003A13EE">
            <w:pPr>
              <w:rPr>
                <w:rFonts w:ascii="Arial" w:hAnsi="Arial" w:cs="Arial"/>
                <w:color w:val="000000"/>
              </w:rPr>
            </w:pPr>
          </w:p>
          <w:p w:rsidR="00862041" w:rsidRDefault="00862041" w:rsidP="003A13EE">
            <w:pPr>
              <w:rPr>
                <w:rFonts w:ascii="Arial" w:hAnsi="Arial" w:cs="Arial"/>
                <w:color w:val="000000"/>
              </w:rPr>
            </w:pPr>
          </w:p>
          <w:p w:rsidR="00862041" w:rsidRDefault="00862041" w:rsidP="003A13EE">
            <w:pPr>
              <w:rPr>
                <w:rFonts w:ascii="Arial" w:hAnsi="Arial" w:cs="Arial"/>
                <w:color w:val="000000"/>
              </w:rPr>
            </w:pPr>
          </w:p>
          <w:p w:rsidR="00862041" w:rsidRDefault="00862041" w:rsidP="003A13EE">
            <w:pPr>
              <w:rPr>
                <w:rFonts w:ascii="Arial" w:hAnsi="Arial" w:cs="Arial"/>
                <w:color w:val="000000"/>
              </w:rPr>
            </w:pPr>
          </w:p>
          <w:p w:rsidR="00676B26" w:rsidRDefault="00676B26" w:rsidP="00676B26">
            <w:pPr>
              <w:rPr>
                <w:rFonts w:ascii="Arial" w:hAnsi="Arial" w:cs="Arial"/>
                <w:color w:val="000000"/>
              </w:rPr>
            </w:pPr>
          </w:p>
          <w:p w:rsidR="00862041" w:rsidRDefault="0043600B" w:rsidP="00676B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676B26">
              <w:rPr>
                <w:rFonts w:ascii="Arial" w:hAnsi="Arial" w:cs="Arial"/>
                <w:color w:val="000000"/>
              </w:rPr>
              <w:t>2000.00</w:t>
            </w:r>
          </w:p>
          <w:p w:rsidR="00676B26" w:rsidRDefault="00676B26" w:rsidP="00676B26">
            <w:pPr>
              <w:rPr>
                <w:rFonts w:ascii="Arial" w:hAnsi="Arial" w:cs="Arial"/>
                <w:color w:val="000000"/>
              </w:rPr>
            </w:pPr>
          </w:p>
          <w:p w:rsidR="00676B26" w:rsidRDefault="00676B26" w:rsidP="00676B26">
            <w:pPr>
              <w:rPr>
                <w:rFonts w:ascii="Arial" w:hAnsi="Arial" w:cs="Arial"/>
                <w:color w:val="000000"/>
              </w:rPr>
            </w:pPr>
          </w:p>
          <w:p w:rsidR="00676B26" w:rsidRDefault="00676B26" w:rsidP="00676B26">
            <w:pPr>
              <w:rPr>
                <w:rFonts w:ascii="Arial" w:hAnsi="Arial" w:cs="Arial"/>
                <w:color w:val="000000"/>
              </w:rPr>
            </w:pPr>
          </w:p>
          <w:p w:rsidR="00676B26" w:rsidRDefault="00676B26" w:rsidP="00676B26">
            <w:pPr>
              <w:rPr>
                <w:rFonts w:ascii="Arial" w:hAnsi="Arial" w:cs="Arial"/>
                <w:color w:val="000000"/>
              </w:rPr>
            </w:pPr>
          </w:p>
          <w:p w:rsidR="00676B26" w:rsidRDefault="00676B26" w:rsidP="00676B26">
            <w:pPr>
              <w:rPr>
                <w:rFonts w:ascii="Arial" w:hAnsi="Arial" w:cs="Arial"/>
                <w:color w:val="000000"/>
              </w:rPr>
            </w:pPr>
          </w:p>
          <w:p w:rsidR="00676B26" w:rsidRDefault="00676B26" w:rsidP="00676B26">
            <w:pPr>
              <w:rPr>
                <w:rFonts w:ascii="Arial" w:hAnsi="Arial" w:cs="Arial"/>
                <w:color w:val="000000"/>
              </w:rPr>
            </w:pPr>
          </w:p>
          <w:p w:rsidR="00676B26" w:rsidRDefault="00676B26" w:rsidP="00676B26">
            <w:pPr>
              <w:rPr>
                <w:rFonts w:ascii="Arial" w:hAnsi="Arial" w:cs="Arial"/>
                <w:color w:val="000000"/>
              </w:rPr>
            </w:pPr>
          </w:p>
          <w:p w:rsidR="00676B26" w:rsidRPr="00862041" w:rsidRDefault="00676B26" w:rsidP="00676B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£400.00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6D" w:rsidRPr="00862041" w:rsidRDefault="00F64B6D" w:rsidP="003A13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041">
              <w:rPr>
                <w:rFonts w:ascii="Arial" w:hAnsi="Arial" w:cs="Arial"/>
                <w:sz w:val="22"/>
                <w:szCs w:val="22"/>
              </w:rPr>
              <w:lastRenderedPageBreak/>
              <w:t>Increase in children attending competitive sporting events regularly throughout the school year.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4B6D" w:rsidRPr="000E5435" w:rsidRDefault="00F64B6D" w:rsidP="003A13EE">
            <w:pPr>
              <w:rPr>
                <w:rFonts w:ascii="Minion Pro" w:hAnsi="Minion Pro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4B6D" w:rsidRPr="000E5435" w:rsidRDefault="00F64B6D" w:rsidP="003A13EE">
            <w:pPr>
              <w:rPr>
                <w:rFonts w:ascii="Minion Pro" w:hAnsi="Minion Pro"/>
                <w:color w:val="000000"/>
              </w:rPr>
            </w:pPr>
          </w:p>
        </w:tc>
      </w:tr>
    </w:tbl>
    <w:p w:rsidR="00A217BD" w:rsidRDefault="002B2BD7" w:rsidP="00374308">
      <w:pPr>
        <w:ind w:right="-44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Total Spend £</w:t>
      </w:r>
      <w:r w:rsidR="00906E3A">
        <w:rPr>
          <w:rFonts w:ascii="Arial" w:hAnsi="Arial" w:cs="Arial"/>
        </w:rPr>
        <w:t>17,</w:t>
      </w:r>
      <w:r w:rsidR="00A217BD">
        <w:rPr>
          <w:rFonts w:ascii="Arial" w:hAnsi="Arial" w:cs="Arial"/>
        </w:rPr>
        <w:t>260</w:t>
      </w:r>
    </w:p>
    <w:p w:rsidR="00374308" w:rsidRPr="00862041" w:rsidRDefault="00906E3A" w:rsidP="00374308">
      <w:pPr>
        <w:ind w:right="-449"/>
        <w:rPr>
          <w:rFonts w:ascii="Arial" w:hAnsi="Arial" w:cs="Arial"/>
        </w:rPr>
      </w:pPr>
      <w:r>
        <w:rPr>
          <w:rFonts w:ascii="Arial" w:hAnsi="Arial" w:cs="Arial"/>
        </w:rPr>
        <w:t>Completed by:</w:t>
      </w:r>
      <w:r w:rsidR="00374308" w:rsidRPr="0086204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Insert name here"/>
          <w:tag w:val="Insert name here"/>
          <w:id w:val="-585460611"/>
          <w:text/>
        </w:sdtPr>
        <w:sdtEndPr/>
        <w:sdtContent>
          <w:r w:rsidR="00A217BD">
            <w:rPr>
              <w:rFonts w:ascii="Arial" w:hAnsi="Arial" w:cs="Arial"/>
            </w:rPr>
            <w:t>Yvette Hawksworth</w:t>
          </w:r>
        </w:sdtContent>
      </w:sdt>
      <w:r w:rsidR="00374308" w:rsidRPr="00862041">
        <w:rPr>
          <w:rFonts w:ascii="Arial" w:hAnsi="Arial" w:cs="Arial"/>
        </w:rPr>
        <w:tab/>
      </w:r>
      <w:r w:rsidR="00374308" w:rsidRPr="00862041">
        <w:rPr>
          <w:rFonts w:ascii="Arial" w:hAnsi="Arial" w:cs="Arial"/>
        </w:rPr>
        <w:tab/>
      </w:r>
      <w:r w:rsidR="00374308" w:rsidRPr="0086204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92588E" wp14:editId="485C2C4F">
                <wp:simplePos x="0" y="0"/>
                <wp:positionH relativeFrom="column">
                  <wp:posOffset>3493770</wp:posOffset>
                </wp:positionH>
                <wp:positionV relativeFrom="paragraph">
                  <wp:posOffset>32385</wp:posOffset>
                </wp:positionV>
                <wp:extent cx="5257800" cy="1628775"/>
                <wp:effectExtent l="0" t="0" r="0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308" w:rsidRDefault="00374308" w:rsidP="00374308">
                            <w:pPr>
                              <w:jc w:val="right"/>
                              <w:rPr>
                                <w:rFonts w:ascii="Minion Pro" w:hAnsi="Minion Pro"/>
                                <w:b/>
                                <w:position w:val="24"/>
                              </w:rPr>
                            </w:pPr>
                          </w:p>
                          <w:p w:rsidR="00374308" w:rsidRPr="008E22F1" w:rsidRDefault="00374308" w:rsidP="00374308">
                            <w:pPr>
                              <w:jc w:val="right"/>
                            </w:pPr>
                            <w:r w:rsidRPr="00387C14">
                              <w:rPr>
                                <w:rFonts w:ascii="Minion Pro" w:hAnsi="Minion Pro"/>
                                <w:b/>
                                <w:position w:val="24"/>
                              </w:rPr>
                              <w:t>Developed</w:t>
                            </w:r>
                            <w:r w:rsidRPr="008E22F1">
                              <w:rPr>
                                <w:rFonts w:ascii="Minion Pro" w:hAnsi="Minion Pro"/>
                                <w:b/>
                                <w:position w:val="14"/>
                              </w:rPr>
                              <w:t xml:space="preserve"> </w:t>
                            </w:r>
                            <w:r w:rsidRPr="00387C14">
                              <w:rPr>
                                <w:rFonts w:ascii="Minion Pro" w:hAnsi="Minion Pro"/>
                                <w:b/>
                                <w:position w:val="24"/>
                              </w:rPr>
                              <w:t>by</w:t>
                            </w:r>
                            <w:r w:rsidRPr="008E22F1">
                              <w:t xml:space="preserve"> </w:t>
                            </w:r>
                            <w:r w:rsidRPr="008E22F1">
                              <w:rPr>
                                <w:noProof/>
                              </w:rPr>
                              <w:drawing>
                                <wp:inline distT="0" distB="0" distL="0" distR="0" wp14:anchorId="06D8FF14" wp14:editId="4DBE4867">
                                  <wp:extent cx="2140585" cy="697865"/>
                                  <wp:effectExtent l="0" t="0" r="0" b="6985"/>
                                  <wp:docPr id="30" name="Picture 1" descr="http://www.greatersport.co.uk/_Media/Cache/888x/d1d68872-170a-4e7a-9d59-e4e86ad40a47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1" descr="http://www.greatersport.co.uk/_Media/Cache/888x/d1d68872-170a-4e7a-9d59-e4e86ad40a47.jp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0585" cy="697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E22F1">
                              <w:rPr>
                                <w:noProof/>
                              </w:rPr>
                              <w:t xml:space="preserve"> </w:t>
                            </w:r>
                            <w:r w:rsidRPr="008E22F1">
                              <w:rPr>
                                <w:noProof/>
                              </w:rPr>
                              <w:drawing>
                                <wp:inline distT="0" distB="0" distL="0" distR="0" wp14:anchorId="17EC82B8" wp14:editId="675F8483">
                                  <wp:extent cx="1401445" cy="697865"/>
                                  <wp:effectExtent l="0" t="0" r="8255" b="6985"/>
                                  <wp:docPr id="31" name="Picture 1" descr="YST_Logo_2015_straplin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1" descr="YST_Logo_2015_strapline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1445" cy="697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4308" w:rsidRPr="008E22F1" w:rsidRDefault="00374308" w:rsidP="00374308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</w:rPr>
                              <w:tab/>
                            </w:r>
                            <w:r w:rsidRPr="008E22F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258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1pt;margin-top:2.55pt;width:414pt;height:12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" stroked="f">
                <v:textbox>
                  <w:txbxContent>
                    <w:p w:rsidR="00374308" w:rsidRDefault="00374308" w:rsidP="00374308">
                      <w:pPr>
                        <w:jc w:val="right"/>
                        <w:rPr>
                          <w:rFonts w:ascii="Minion Pro" w:hAnsi="Minion Pro"/>
                          <w:b/>
                          <w:position w:val="24"/>
                        </w:rPr>
                      </w:pPr>
                    </w:p>
                    <w:p w:rsidR="00374308" w:rsidRPr="008E22F1" w:rsidRDefault="00374308" w:rsidP="00374308">
                      <w:pPr>
                        <w:jc w:val="right"/>
                      </w:pPr>
                      <w:r w:rsidRPr="00387C14">
                        <w:rPr>
                          <w:rFonts w:ascii="Minion Pro" w:hAnsi="Minion Pro"/>
                          <w:b/>
                          <w:position w:val="24"/>
                        </w:rPr>
                        <w:t>Developed</w:t>
                      </w:r>
                      <w:r w:rsidRPr="008E22F1">
                        <w:rPr>
                          <w:rFonts w:ascii="Minion Pro" w:hAnsi="Minion Pro"/>
                          <w:b/>
                          <w:position w:val="14"/>
                        </w:rPr>
                        <w:t xml:space="preserve"> </w:t>
                      </w:r>
                      <w:r w:rsidRPr="00387C14">
                        <w:rPr>
                          <w:rFonts w:ascii="Minion Pro" w:hAnsi="Minion Pro"/>
                          <w:b/>
                          <w:position w:val="24"/>
                        </w:rPr>
                        <w:t>by</w:t>
                      </w:r>
                      <w:r w:rsidRPr="008E22F1">
                        <w:t xml:space="preserve"> </w:t>
                      </w:r>
                      <w:r w:rsidRPr="008E22F1">
                        <w:rPr>
                          <w:noProof/>
                        </w:rPr>
                        <w:drawing>
                          <wp:inline distT="0" distB="0" distL="0" distR="0" wp14:anchorId="06D8FF14" wp14:editId="4DBE4867">
                            <wp:extent cx="2140585" cy="697865"/>
                            <wp:effectExtent l="0" t="0" r="0" b="6985"/>
                            <wp:docPr id="30" name="Picture 1" descr="http://www.greatersport.co.uk/_Media/Cache/888x/d1d68872-170a-4e7a-9d59-e4e86ad40a47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1" descr="http://www.greatersport.co.uk/_Media/Cache/888x/d1d68872-170a-4e7a-9d59-e4e86ad40a47.jpg"/>
                                    <pic:cNvPicPr/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0585" cy="697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E22F1">
                        <w:rPr>
                          <w:noProof/>
                        </w:rPr>
                        <w:t xml:space="preserve"> </w:t>
                      </w:r>
                      <w:r w:rsidRPr="008E22F1">
                        <w:rPr>
                          <w:noProof/>
                        </w:rPr>
                        <w:drawing>
                          <wp:inline distT="0" distB="0" distL="0" distR="0" wp14:anchorId="17EC82B8" wp14:editId="675F8483">
                            <wp:extent cx="1401445" cy="697865"/>
                            <wp:effectExtent l="0" t="0" r="8255" b="6985"/>
                            <wp:docPr id="31" name="Picture 1" descr="YST_Logo_2015_straplin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1" descr="YST_Logo_2015_strapline"/>
                                    <pic:cNvPicPr/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1445" cy="697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4308" w:rsidRPr="008E22F1" w:rsidRDefault="00374308" w:rsidP="00374308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Minion Pro" w:hAnsi="Minion Pro"/>
                          <w:b/>
                          <w:position w:val="1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</w:rPr>
                        <w:tab/>
                      </w:r>
                      <w:r w:rsidRPr="008E22F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74308" w:rsidRPr="00862041">
        <w:rPr>
          <w:rFonts w:ascii="Arial" w:hAnsi="Arial" w:cs="Arial"/>
        </w:rPr>
        <w:tab/>
      </w:r>
    </w:p>
    <w:p w:rsidR="00374308" w:rsidRDefault="00374308" w:rsidP="00676B26">
      <w:pPr>
        <w:ind w:right="-449"/>
        <w:rPr>
          <w:rFonts w:ascii="Arial" w:hAnsi="Arial" w:cs="Arial"/>
        </w:rPr>
      </w:pPr>
      <w:r w:rsidRPr="0086204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09DEA25" wp14:editId="752C8F97">
            <wp:simplePos x="0" y="0"/>
            <wp:positionH relativeFrom="column">
              <wp:posOffset>4525010</wp:posOffset>
            </wp:positionH>
            <wp:positionV relativeFrom="paragraph">
              <wp:posOffset>587375</wp:posOffset>
            </wp:positionV>
            <wp:extent cx="4224655" cy="752475"/>
            <wp:effectExtent l="0" t="0" r="4445" b="9525"/>
            <wp:wrapNone/>
            <wp:docPr id="9" name="Picture 9" descr="C:\Users\AFPEPC02\Desktop\Impact\Partner_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FPEPC02\Desktop\Impact\Partner_Logo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041">
        <w:rPr>
          <w:rFonts w:ascii="Arial" w:hAnsi="Arial" w:cs="Arial"/>
        </w:rPr>
        <w:t>Date:</w:t>
      </w:r>
      <w:r w:rsidR="00A217BD">
        <w:rPr>
          <w:rFonts w:ascii="Arial" w:hAnsi="Arial" w:cs="Arial"/>
        </w:rPr>
        <w:t xml:space="preserve"> 21.11.19</w:t>
      </w:r>
      <w:r w:rsidRPr="00862041">
        <w:rPr>
          <w:rFonts w:ascii="Arial" w:hAnsi="Arial" w:cs="Arial"/>
        </w:rPr>
        <w:t xml:space="preserve"> </w:t>
      </w:r>
    </w:p>
    <w:p w:rsidR="00A43480" w:rsidRDefault="00A43480" w:rsidP="00676B26">
      <w:pPr>
        <w:ind w:right="-449"/>
        <w:rPr>
          <w:rFonts w:ascii="Arial" w:hAnsi="Arial" w:cs="Arial"/>
        </w:rPr>
      </w:pPr>
      <w:r>
        <w:rPr>
          <w:rFonts w:ascii="Arial" w:hAnsi="Arial" w:cs="Arial"/>
        </w:rPr>
        <w:t>Review: Termly</w:t>
      </w:r>
    </w:p>
    <w:p w:rsidR="00A43480" w:rsidRDefault="00A43480" w:rsidP="00676B26">
      <w:pPr>
        <w:ind w:right="-449"/>
      </w:pPr>
    </w:p>
    <w:sectPr w:rsidR="00A43480" w:rsidSect="00862041">
      <w:head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855" w:rsidRDefault="00CF6855" w:rsidP="00862041">
      <w:r>
        <w:separator/>
      </w:r>
    </w:p>
  </w:endnote>
  <w:endnote w:type="continuationSeparator" w:id="0">
    <w:p w:rsidR="00CF6855" w:rsidRDefault="00CF6855" w:rsidP="0086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855" w:rsidRDefault="00CF6855" w:rsidP="00862041">
      <w:r>
        <w:separator/>
      </w:r>
    </w:p>
  </w:footnote>
  <w:footnote w:type="continuationSeparator" w:id="0">
    <w:p w:rsidR="00CF6855" w:rsidRDefault="00CF6855" w:rsidP="00862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041" w:rsidRDefault="00BF06E4" w:rsidP="00BF06E4">
    <w:pPr>
      <w:pStyle w:val="Heading1"/>
      <w:tabs>
        <w:tab w:val="left" w:pos="1267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7835265</wp:posOffset>
          </wp:positionH>
          <wp:positionV relativeFrom="paragraph">
            <wp:posOffset>-298450</wp:posOffset>
          </wp:positionV>
          <wp:extent cx="1524635" cy="1670050"/>
          <wp:effectExtent l="0" t="0" r="0" b="6350"/>
          <wp:wrapNone/>
          <wp:docPr id="1" name="Picture 1" descr="New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167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041">
      <w:t>St Mary’s Church of England Academy             Sports Premium Spend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6D"/>
    <w:rsid w:val="001A48F0"/>
    <w:rsid w:val="0020051F"/>
    <w:rsid w:val="00206C0E"/>
    <w:rsid w:val="002624C9"/>
    <w:rsid w:val="002B2BD7"/>
    <w:rsid w:val="00374308"/>
    <w:rsid w:val="003C577F"/>
    <w:rsid w:val="0043600B"/>
    <w:rsid w:val="00511AFB"/>
    <w:rsid w:val="005A7B45"/>
    <w:rsid w:val="00610CF5"/>
    <w:rsid w:val="00676B26"/>
    <w:rsid w:val="007E10C3"/>
    <w:rsid w:val="00862041"/>
    <w:rsid w:val="00906E3A"/>
    <w:rsid w:val="0092710C"/>
    <w:rsid w:val="00993B54"/>
    <w:rsid w:val="00A217BD"/>
    <w:rsid w:val="00A43480"/>
    <w:rsid w:val="00AF6E3D"/>
    <w:rsid w:val="00BF06E4"/>
    <w:rsid w:val="00C73EB3"/>
    <w:rsid w:val="00CF6855"/>
    <w:rsid w:val="00F6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DAE000E-93C8-41F5-86B1-5D0D966B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6D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620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04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620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04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62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Princess</dc:creator>
  <cp:lastModifiedBy>Yvette Hawksworth</cp:lastModifiedBy>
  <cp:revision>2</cp:revision>
  <cp:lastPrinted>2018-07-11T14:05:00Z</cp:lastPrinted>
  <dcterms:created xsi:type="dcterms:W3CDTF">2019-12-30T10:19:00Z</dcterms:created>
  <dcterms:modified xsi:type="dcterms:W3CDTF">2019-12-30T10:19:00Z</dcterms:modified>
</cp:coreProperties>
</file>